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1F4CC8A" w:rsidR="00895250" w:rsidRPr="00E63CF8"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E63CF8">
        <w:rPr>
          <w:rFonts w:ascii="Arial" w:eastAsia="MS Mincho" w:hAnsi="Arial" w:cs="Arial"/>
          <w:b/>
          <w:sz w:val="24"/>
          <w:szCs w:val="24"/>
          <w:lang w:val="en-GB" w:eastAsia="x-none"/>
        </w:rPr>
        <w:t>3GPP TSG</w:t>
      </w:r>
      <w:r w:rsidR="002E4520" w:rsidRPr="00E63CF8">
        <w:rPr>
          <w:rFonts w:ascii="Arial" w:eastAsia="MS Mincho" w:hAnsi="Arial" w:cs="Arial"/>
          <w:b/>
          <w:sz w:val="24"/>
          <w:szCs w:val="24"/>
          <w:lang w:val="en-GB" w:eastAsia="x-none"/>
        </w:rPr>
        <w:t>-RA</w:t>
      </w:r>
      <w:r w:rsidR="005548AF">
        <w:rPr>
          <w:rFonts w:ascii="Arial" w:eastAsia="MS Mincho" w:hAnsi="Arial" w:cs="Arial"/>
          <w:b/>
          <w:sz w:val="24"/>
          <w:szCs w:val="24"/>
          <w:lang w:val="en-GB" w:eastAsia="x-none"/>
        </w:rPr>
        <w:t>N WG2 Meeting #104</w:t>
      </w:r>
      <w:r w:rsidR="005548AF">
        <w:rPr>
          <w:rFonts w:ascii="Arial" w:eastAsia="MS Mincho" w:hAnsi="Arial" w:cs="Arial"/>
          <w:b/>
          <w:sz w:val="24"/>
          <w:szCs w:val="24"/>
          <w:lang w:val="en-GB" w:eastAsia="x-none"/>
        </w:rPr>
        <w:tab/>
        <w:t>R2-1816959</w:t>
      </w:r>
    </w:p>
    <w:p w14:paraId="6877EE3A" w14:textId="4BE1EE8B" w:rsidR="00895250" w:rsidRPr="00E63CF8" w:rsidRDefault="007A7EB3" w:rsidP="00895250">
      <w:pPr>
        <w:widowControl w:val="0"/>
        <w:tabs>
          <w:tab w:val="left" w:pos="1701"/>
          <w:tab w:val="right" w:pos="9923"/>
        </w:tabs>
        <w:spacing w:before="120"/>
        <w:rPr>
          <w:rFonts w:ascii="Arial" w:eastAsia="MS Mincho" w:hAnsi="Arial" w:cs="Arial"/>
          <w:b/>
          <w:sz w:val="24"/>
          <w:szCs w:val="24"/>
          <w:lang w:val="en-GB" w:eastAsia="x-none"/>
        </w:rPr>
      </w:pPr>
      <w:r w:rsidRPr="00E63CF8">
        <w:rPr>
          <w:rFonts w:ascii="Arial" w:eastAsia="MS Mincho" w:hAnsi="Arial" w:cs="Arial"/>
          <w:b/>
          <w:sz w:val="24"/>
          <w:szCs w:val="24"/>
          <w:lang w:val="en-GB" w:eastAsia="x-none"/>
        </w:rPr>
        <w:t>Spokane</w:t>
      </w:r>
      <w:r w:rsidR="00895250" w:rsidRPr="00E63CF8">
        <w:rPr>
          <w:rFonts w:ascii="Arial" w:eastAsia="MS Mincho" w:hAnsi="Arial" w:cs="Arial"/>
          <w:b/>
          <w:sz w:val="24"/>
          <w:szCs w:val="24"/>
          <w:lang w:val="en-GB" w:eastAsia="x-none"/>
        </w:rPr>
        <w:t>,</w:t>
      </w:r>
      <w:r w:rsidRPr="00E63CF8">
        <w:rPr>
          <w:rFonts w:ascii="Arial" w:eastAsia="MS Mincho" w:hAnsi="Arial" w:cs="Arial"/>
          <w:b/>
          <w:sz w:val="24"/>
          <w:szCs w:val="24"/>
          <w:lang w:val="en-GB" w:eastAsia="x-none"/>
        </w:rPr>
        <w:t xml:space="preserve"> WA, USA, 12th - 16th November</w:t>
      </w:r>
      <w:r w:rsidR="002E4520" w:rsidRPr="00E63CF8">
        <w:rPr>
          <w:rFonts w:ascii="Arial" w:eastAsia="MS Mincho" w:hAnsi="Arial" w:cs="Arial"/>
          <w:b/>
          <w:sz w:val="24"/>
          <w:szCs w:val="24"/>
          <w:lang w:val="en-GB" w:eastAsia="x-none"/>
        </w:rPr>
        <w:t xml:space="preserve"> 2018</w:t>
      </w:r>
    </w:p>
    <w:p w14:paraId="41F9B491" w14:textId="49EFE19E" w:rsidR="0097167E" w:rsidRPr="00E63CF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E63CF8" w:rsidRDefault="00A07E02" w:rsidP="00A07E02">
      <w:pPr>
        <w:pStyle w:val="3GPPHeader"/>
        <w:rPr>
          <w:rFonts w:ascii="Arial" w:hAnsi="Arial" w:cs="Arial"/>
          <w:color w:val="FF0000"/>
          <w:szCs w:val="24"/>
          <w:lang w:eastAsia="zh-TW"/>
        </w:rPr>
      </w:pPr>
    </w:p>
    <w:p w14:paraId="027912C8" w14:textId="442E5095" w:rsidR="00A07E02" w:rsidRPr="00E63CF8" w:rsidRDefault="00A07E02" w:rsidP="00A07E02">
      <w:pPr>
        <w:pStyle w:val="3GPPHeader"/>
        <w:rPr>
          <w:rFonts w:ascii="Arial" w:hAnsi="Arial" w:cs="Arial"/>
          <w:szCs w:val="24"/>
        </w:rPr>
      </w:pPr>
      <w:r w:rsidRPr="00E63CF8">
        <w:rPr>
          <w:rFonts w:ascii="Arial" w:hAnsi="Arial" w:cs="Arial"/>
          <w:szCs w:val="24"/>
        </w:rPr>
        <w:t>Agenda Item:</w:t>
      </w:r>
      <w:r w:rsidRPr="00E63CF8">
        <w:rPr>
          <w:rFonts w:ascii="Arial" w:hAnsi="Arial" w:cs="Arial"/>
          <w:szCs w:val="24"/>
        </w:rPr>
        <w:tab/>
      </w:r>
      <w:r w:rsidR="00F70030" w:rsidRPr="00E63CF8">
        <w:rPr>
          <w:rFonts w:ascii="Arial" w:hAnsi="Arial" w:cs="Arial"/>
          <w:szCs w:val="24"/>
        </w:rPr>
        <w:t>12.3.3</w:t>
      </w:r>
    </w:p>
    <w:p w14:paraId="79D236BA" w14:textId="77777777" w:rsidR="00A07E02" w:rsidRPr="00E63CF8" w:rsidRDefault="00A07E02" w:rsidP="00A07E02">
      <w:pPr>
        <w:pStyle w:val="3GPPHeader"/>
        <w:rPr>
          <w:rFonts w:ascii="Arial" w:hAnsi="Arial" w:cs="Arial"/>
          <w:szCs w:val="24"/>
        </w:rPr>
      </w:pPr>
      <w:r w:rsidRPr="00E63CF8">
        <w:rPr>
          <w:rFonts w:ascii="Arial" w:hAnsi="Arial" w:cs="Arial"/>
          <w:szCs w:val="24"/>
        </w:rPr>
        <w:t xml:space="preserve">Source: </w:t>
      </w:r>
      <w:r w:rsidRPr="00E63CF8">
        <w:rPr>
          <w:rFonts w:ascii="Arial" w:hAnsi="Arial" w:cs="Arial"/>
          <w:szCs w:val="24"/>
        </w:rPr>
        <w:tab/>
        <w:t>MediaTek Inc.</w:t>
      </w:r>
    </w:p>
    <w:p w14:paraId="108A86FF" w14:textId="12701121" w:rsidR="00A07E02" w:rsidRPr="00E63CF8" w:rsidRDefault="00FF0668" w:rsidP="00A07E02">
      <w:pPr>
        <w:pStyle w:val="3GPPHeaderArial"/>
        <w:tabs>
          <w:tab w:val="left" w:pos="1701"/>
        </w:tabs>
        <w:rPr>
          <w:b/>
          <w:sz w:val="24"/>
          <w:lang w:val="en-GB" w:eastAsia="zh-TW"/>
        </w:rPr>
      </w:pPr>
      <w:r w:rsidRPr="00E63CF8">
        <w:rPr>
          <w:b/>
          <w:sz w:val="24"/>
          <w:lang w:val="en-GB"/>
        </w:rPr>
        <w:t xml:space="preserve">Title:  </w:t>
      </w:r>
      <w:r w:rsidRPr="00E63CF8">
        <w:rPr>
          <w:b/>
          <w:sz w:val="24"/>
          <w:lang w:val="en-GB"/>
        </w:rPr>
        <w:tab/>
      </w:r>
      <w:r w:rsidR="00640F1C" w:rsidRPr="00E63CF8">
        <w:rPr>
          <w:b/>
          <w:sz w:val="24"/>
          <w:lang w:val="en-GB"/>
        </w:rPr>
        <w:t>Conditional Handover Procedures</w:t>
      </w:r>
    </w:p>
    <w:p w14:paraId="2D698DC6" w14:textId="77777777" w:rsidR="00A07E02" w:rsidRPr="00E63CF8" w:rsidRDefault="00A07E02" w:rsidP="00A07E02">
      <w:pPr>
        <w:pStyle w:val="3GPPHeaderArial"/>
        <w:tabs>
          <w:tab w:val="left" w:pos="1701"/>
        </w:tabs>
        <w:rPr>
          <w:b/>
          <w:sz w:val="24"/>
          <w:lang w:val="en-GB" w:eastAsia="zh-TW"/>
        </w:rPr>
      </w:pPr>
    </w:p>
    <w:p w14:paraId="4570B40E" w14:textId="77777777" w:rsidR="00A07E02" w:rsidRPr="00E63CF8" w:rsidRDefault="00A07E02" w:rsidP="00A07E02">
      <w:pPr>
        <w:pStyle w:val="3GPPHeader"/>
        <w:rPr>
          <w:rFonts w:ascii="Arial" w:hAnsi="Arial" w:cs="Arial"/>
          <w:szCs w:val="24"/>
        </w:rPr>
      </w:pPr>
      <w:r w:rsidRPr="00E63CF8">
        <w:rPr>
          <w:rFonts w:ascii="Arial" w:hAnsi="Arial" w:cs="Arial"/>
          <w:szCs w:val="24"/>
        </w:rPr>
        <w:t>Document for:</w:t>
      </w:r>
      <w:r w:rsidRPr="00E63CF8">
        <w:rPr>
          <w:rFonts w:ascii="Arial" w:hAnsi="Arial" w:cs="Arial"/>
          <w:szCs w:val="24"/>
        </w:rPr>
        <w:tab/>
        <w:t>Discussion and decision</w:t>
      </w:r>
    </w:p>
    <w:p w14:paraId="0FB84FBC" w14:textId="77777777" w:rsidR="00A07E02" w:rsidRPr="00E63CF8" w:rsidRDefault="00A07E02" w:rsidP="00A07E02">
      <w:pPr>
        <w:pStyle w:val="1"/>
        <w:overflowPunct w:val="0"/>
        <w:autoSpaceDE w:val="0"/>
        <w:autoSpaceDN w:val="0"/>
        <w:adjustRightInd w:val="0"/>
        <w:rPr>
          <w:rFonts w:eastAsia="新細明體" w:cs="Arial"/>
        </w:rPr>
      </w:pPr>
      <w:r w:rsidRPr="00E63CF8">
        <w:rPr>
          <w:rFonts w:eastAsia="新細明體" w:cs="Arial"/>
        </w:rPr>
        <w:t>Introduction</w:t>
      </w:r>
      <w:bookmarkStart w:id="2" w:name="OLE_LINK39"/>
      <w:bookmarkStart w:id="3" w:name="OLE_LINK38"/>
      <w:bookmarkStart w:id="4" w:name="OLE_LINK37"/>
    </w:p>
    <w:p w14:paraId="4C989686" w14:textId="64A1FBA4" w:rsidR="001C4A72" w:rsidRPr="00E63CF8" w:rsidRDefault="00640F1C" w:rsidP="00820C96">
      <w:pPr>
        <w:spacing w:after="120"/>
        <w:jc w:val="both"/>
        <w:rPr>
          <w:rFonts w:ascii="Arial" w:hAnsi="Arial" w:cs="Arial"/>
          <w:sz w:val="20"/>
          <w:szCs w:val="20"/>
          <w:lang w:val="en-GB"/>
        </w:rPr>
      </w:pPr>
      <w:r w:rsidRPr="00E63CF8">
        <w:rPr>
          <w:rFonts w:ascii="Arial" w:hAnsi="Arial" w:cs="Arial"/>
          <w:sz w:val="20"/>
          <w:szCs w:val="20"/>
          <w:lang w:val="en-GB"/>
        </w:rPr>
        <w:t>To improve</w:t>
      </w:r>
      <w:r w:rsidR="00B83685" w:rsidRPr="00E63CF8">
        <w:rPr>
          <w:rFonts w:ascii="Arial" w:hAnsi="Arial" w:cs="Arial"/>
          <w:sz w:val="20"/>
          <w:szCs w:val="20"/>
          <w:lang w:val="en-GB"/>
        </w:rPr>
        <w:t xml:space="preserve"> mobility robustness,</w:t>
      </w:r>
      <w:r w:rsidR="00DC010B" w:rsidRPr="00E63CF8">
        <w:rPr>
          <w:rFonts w:ascii="Arial" w:hAnsi="Arial" w:cs="Arial"/>
          <w:sz w:val="20"/>
          <w:szCs w:val="20"/>
          <w:lang w:val="en-GB"/>
        </w:rPr>
        <w:t xml:space="preserve"> the following objective has been approved</w:t>
      </w:r>
      <w:r w:rsidR="005F611F" w:rsidRPr="00E63CF8">
        <w:rPr>
          <w:rFonts w:ascii="Arial" w:hAnsi="Arial" w:cs="Arial"/>
          <w:sz w:val="20"/>
          <w:szCs w:val="20"/>
          <w:lang w:val="en-GB"/>
        </w:rPr>
        <w:t xml:space="preserve"> [</w:t>
      </w:r>
      <w:r w:rsidRPr="00E63CF8">
        <w:rPr>
          <w:rFonts w:ascii="Arial" w:hAnsi="Arial" w:cs="Arial"/>
          <w:sz w:val="20"/>
          <w:szCs w:val="20"/>
          <w:lang w:val="en-GB"/>
        </w:rPr>
        <w:t>1</w:t>
      </w:r>
      <w:r w:rsidR="005F611F" w:rsidRPr="00E63CF8">
        <w:rPr>
          <w:rFonts w:ascii="Arial" w:hAnsi="Arial" w:cs="Arial"/>
          <w:sz w:val="20"/>
          <w:szCs w:val="20"/>
          <w:lang w:val="en-GB"/>
        </w:rPr>
        <w:t>]</w:t>
      </w:r>
      <w:r w:rsidR="00DC010B" w:rsidRPr="00E63CF8">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E63CF8" w14:paraId="7B265CDC" w14:textId="77777777" w:rsidTr="00D769AD">
        <w:trPr>
          <w:trHeight w:val="808"/>
        </w:trPr>
        <w:tc>
          <w:tcPr>
            <w:tcW w:w="9629" w:type="dxa"/>
          </w:tcPr>
          <w:p w14:paraId="3C41637B" w14:textId="77777777" w:rsidR="00B83685" w:rsidRPr="00E63CF8" w:rsidRDefault="00B83685" w:rsidP="00B83685">
            <w:pPr>
              <w:numPr>
                <w:ilvl w:val="0"/>
                <w:numId w:val="21"/>
              </w:numPr>
              <w:overflowPunct w:val="0"/>
              <w:autoSpaceDE w:val="0"/>
              <w:autoSpaceDN w:val="0"/>
              <w:adjustRightInd w:val="0"/>
              <w:spacing w:afterLines="50" w:after="120"/>
              <w:ind w:left="357" w:hanging="357"/>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Specify further enhancements to achieve following targets, [RAN2/3]</w:t>
            </w:r>
          </w:p>
          <w:p w14:paraId="339248F7" w14:textId="77777777" w:rsidR="00B83685" w:rsidRPr="00E63CF8" w:rsidRDefault="00B83685" w:rsidP="00B83685">
            <w:pPr>
              <w:numPr>
                <w:ilvl w:val="1"/>
                <w:numId w:val="21"/>
              </w:numPr>
              <w:overflowPunct w:val="0"/>
              <w:autoSpaceDE w:val="0"/>
              <w:autoSpaceDN w:val="0"/>
              <w:adjustRightInd w:val="0"/>
              <w:spacing w:afterLines="50" w:after="120"/>
              <w:textAlignment w:val="baseline"/>
              <w:rPr>
                <w:rFonts w:ascii="Times New Roman" w:eastAsia="SimSun" w:hAnsi="Times New Roman"/>
                <w:sz w:val="20"/>
                <w:szCs w:val="20"/>
                <w:lang w:val="en-GB" w:eastAsia="zh-CN"/>
              </w:rPr>
            </w:pPr>
            <w:proofErr w:type="gramStart"/>
            <w:r w:rsidRPr="00E63CF8">
              <w:rPr>
                <w:rFonts w:ascii="Times New Roman" w:eastAsia="SimSun" w:hAnsi="Times New Roman"/>
                <w:sz w:val="20"/>
                <w:szCs w:val="20"/>
                <w:lang w:val="en-GB" w:eastAsia="zh-CN"/>
              </w:rPr>
              <w:t>reduce</w:t>
            </w:r>
            <w:proofErr w:type="gramEnd"/>
            <w:r w:rsidRPr="00E63CF8">
              <w:rPr>
                <w:rFonts w:ascii="Times New Roman" w:eastAsia="SimSun" w:hAnsi="Times New Roman"/>
                <w:sz w:val="20"/>
                <w:szCs w:val="20"/>
                <w:lang w:val="en-GB" w:eastAsia="zh-CN"/>
              </w:rPr>
              <w:t xml:space="preserve"> user data interruption during handover, which targets as close as possible to 0ms, i.e. relaxed requirements could be considered. </w:t>
            </w:r>
          </w:p>
          <w:p w14:paraId="0E05F90F" w14:textId="77777777" w:rsidR="00B83685" w:rsidRPr="00E63CF8" w:rsidRDefault="00B83685" w:rsidP="00B83685">
            <w:pPr>
              <w:numPr>
                <w:ilvl w:val="1"/>
                <w:numId w:val="21"/>
              </w:numPr>
              <w:overflowPunct w:val="0"/>
              <w:autoSpaceDE w:val="0"/>
              <w:autoSpaceDN w:val="0"/>
              <w:adjustRightInd w:val="0"/>
              <w:spacing w:afterLines="50" w:after="120"/>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improve the robustness during handover,</w:t>
            </w:r>
          </w:p>
          <w:p w14:paraId="16307950" w14:textId="77777777" w:rsidR="00B83685" w:rsidRPr="00E63CF8" w:rsidRDefault="00B83685" w:rsidP="00B83685">
            <w:pPr>
              <w:numPr>
                <w:ilvl w:val="0"/>
                <w:numId w:val="21"/>
              </w:numPr>
              <w:overflowPunct w:val="0"/>
              <w:autoSpaceDE w:val="0"/>
              <w:autoSpaceDN w:val="0"/>
              <w:adjustRightInd w:val="0"/>
              <w:spacing w:afterLines="50" w:after="120"/>
              <w:ind w:left="357" w:hanging="357"/>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Specify necessary core requirements for the identified solutions [RAN4]</w:t>
            </w:r>
          </w:p>
          <w:p w14:paraId="5CAAA2C4" w14:textId="77777777" w:rsidR="00B83685" w:rsidRPr="00E63CF8" w:rsidRDefault="00B83685" w:rsidP="00B83685">
            <w:pPr>
              <w:overflowPunct w:val="0"/>
              <w:autoSpaceDE w:val="0"/>
              <w:autoSpaceDN w:val="0"/>
              <w:adjustRightInd w:val="0"/>
              <w:spacing w:afterLines="50" w:after="120"/>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The work is split into two phases:</w:t>
            </w:r>
          </w:p>
          <w:p w14:paraId="19331598" w14:textId="77777777" w:rsidR="00B83685" w:rsidRPr="00E63CF8" w:rsidRDefault="00B83685" w:rsidP="00B83685">
            <w:pPr>
              <w:numPr>
                <w:ilvl w:val="1"/>
                <w:numId w:val="21"/>
              </w:numPr>
              <w:overflowPunct w:val="0"/>
              <w:autoSpaceDE w:val="0"/>
              <w:autoSpaceDN w:val="0"/>
              <w:adjustRightInd w:val="0"/>
              <w:spacing w:afterLines="50" w:after="120"/>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 xml:space="preserve">Study Phase, to evaluate the proposed solutions, e.g. simultaneous connectivity with both source and target </w:t>
            </w:r>
            <w:proofErr w:type="spellStart"/>
            <w:r w:rsidRPr="00E63CF8">
              <w:rPr>
                <w:rFonts w:ascii="Times New Roman" w:eastAsia="SimSun" w:hAnsi="Times New Roman"/>
                <w:sz w:val="20"/>
                <w:szCs w:val="20"/>
                <w:lang w:val="en-GB" w:eastAsia="zh-CN"/>
              </w:rPr>
              <w:t>eNB</w:t>
            </w:r>
            <w:proofErr w:type="spellEnd"/>
            <w:r w:rsidRPr="00E63CF8">
              <w:rPr>
                <w:rFonts w:ascii="Times New Roman" w:eastAsia="SimSun" w:hAnsi="Times New Roman"/>
                <w:sz w:val="20"/>
                <w:szCs w:val="20"/>
                <w:lang w:val="en-GB" w:eastAsia="zh-CN"/>
              </w:rPr>
              <w:t xml:space="preserve">, conditional handover and enhancements to make-before-break, including support of carrier aggregation in source and carrier aggregation in target </w:t>
            </w:r>
            <w:proofErr w:type="spellStart"/>
            <w:r w:rsidRPr="00E63CF8">
              <w:rPr>
                <w:rFonts w:ascii="Times New Roman" w:eastAsia="SimSun" w:hAnsi="Times New Roman"/>
                <w:sz w:val="20"/>
                <w:szCs w:val="20"/>
                <w:lang w:val="en-GB" w:eastAsia="zh-CN"/>
              </w:rPr>
              <w:t>eNB</w:t>
            </w:r>
            <w:proofErr w:type="spellEnd"/>
            <w:r w:rsidRPr="00E63CF8">
              <w:rPr>
                <w:rFonts w:ascii="Times New Roman" w:eastAsia="SimSun" w:hAnsi="Times New Roman"/>
                <w:sz w:val="20"/>
                <w:szCs w:val="20"/>
                <w:lang w:val="en-GB" w:eastAsia="zh-CN"/>
              </w:rPr>
              <w:t xml:space="preserve"> during handover, and do down selection or merger, if necessary.</w:t>
            </w:r>
          </w:p>
          <w:p w14:paraId="3D68DE56" w14:textId="6E9619B1" w:rsidR="001C4A72" w:rsidRPr="00E63CF8" w:rsidRDefault="00B83685" w:rsidP="00B83685">
            <w:pPr>
              <w:numPr>
                <w:ilvl w:val="1"/>
                <w:numId w:val="21"/>
              </w:numPr>
              <w:overflowPunct w:val="0"/>
              <w:autoSpaceDE w:val="0"/>
              <w:autoSpaceDN w:val="0"/>
              <w:adjustRightInd w:val="0"/>
              <w:spacing w:afterLines="50" w:after="120"/>
              <w:textAlignment w:val="baseline"/>
              <w:rPr>
                <w:rFonts w:ascii="Times New Roman" w:eastAsia="SimSun" w:hAnsi="Times New Roman"/>
                <w:sz w:val="20"/>
                <w:szCs w:val="20"/>
                <w:lang w:val="en-GB" w:eastAsia="zh-CN"/>
              </w:rPr>
            </w:pPr>
            <w:r w:rsidRPr="00E63CF8">
              <w:rPr>
                <w:rFonts w:ascii="Times New Roman" w:eastAsia="SimSun" w:hAnsi="Times New Roman"/>
                <w:sz w:val="20"/>
                <w:szCs w:val="20"/>
                <w:lang w:val="en-GB" w:eastAsia="zh-CN"/>
              </w:rPr>
              <w:t>Work Phase, to specify the chosen solution(s)</w:t>
            </w:r>
          </w:p>
        </w:tc>
      </w:tr>
    </w:tbl>
    <w:p w14:paraId="5B4A24F8" w14:textId="77777777" w:rsidR="003148BD" w:rsidRPr="00E63CF8" w:rsidRDefault="003148BD" w:rsidP="00AE35EC">
      <w:pPr>
        <w:spacing w:after="120"/>
        <w:jc w:val="both"/>
        <w:rPr>
          <w:rFonts w:ascii="Arial" w:hAnsi="Arial" w:cs="Arial"/>
          <w:sz w:val="20"/>
          <w:szCs w:val="20"/>
          <w:lang w:val="en-GB"/>
        </w:rPr>
      </w:pPr>
    </w:p>
    <w:p w14:paraId="654FBED2" w14:textId="21E6E698" w:rsidR="001D73FB" w:rsidRPr="00E63CF8" w:rsidRDefault="00950AE4" w:rsidP="00AE35EC">
      <w:pPr>
        <w:spacing w:after="120"/>
        <w:jc w:val="both"/>
        <w:rPr>
          <w:rFonts w:ascii="Arial" w:hAnsi="Arial" w:cs="Arial"/>
          <w:sz w:val="20"/>
          <w:szCs w:val="20"/>
          <w:lang w:val="en-GB"/>
        </w:rPr>
      </w:pPr>
      <w:r w:rsidRPr="00E63CF8">
        <w:rPr>
          <w:rFonts w:ascii="Arial" w:hAnsi="Arial" w:cs="Arial"/>
          <w:sz w:val="20"/>
          <w:szCs w:val="20"/>
          <w:lang w:val="en-GB"/>
        </w:rPr>
        <w:t>In this paper, we further discuss the</w:t>
      </w:r>
      <w:r w:rsidR="00E15ECE" w:rsidRPr="00E63CF8">
        <w:rPr>
          <w:rFonts w:ascii="Arial" w:hAnsi="Arial" w:cs="Arial"/>
          <w:sz w:val="20"/>
          <w:szCs w:val="20"/>
          <w:lang w:val="en-GB"/>
        </w:rPr>
        <w:t xml:space="preserve"> </w:t>
      </w:r>
      <w:r w:rsidR="003A65CA" w:rsidRPr="00E63CF8">
        <w:rPr>
          <w:rFonts w:ascii="Arial" w:hAnsi="Arial" w:cs="Arial"/>
          <w:sz w:val="20"/>
          <w:szCs w:val="20"/>
          <w:lang w:val="en-GB"/>
        </w:rPr>
        <w:t>RAN2 details</w:t>
      </w:r>
      <w:r w:rsidR="00C856A1">
        <w:rPr>
          <w:rFonts w:ascii="Arial" w:hAnsi="Arial" w:cs="Arial"/>
          <w:sz w:val="20"/>
          <w:szCs w:val="20"/>
          <w:lang w:val="en-GB"/>
        </w:rPr>
        <w:t xml:space="preserve"> of conditional handover</w:t>
      </w:r>
      <w:r w:rsidR="00DA1AD9">
        <w:rPr>
          <w:rFonts w:ascii="Arial" w:hAnsi="Arial" w:cs="Arial"/>
          <w:sz w:val="20"/>
          <w:szCs w:val="20"/>
          <w:lang w:val="en-GB"/>
        </w:rPr>
        <w:t xml:space="preserve"> (CHO)</w:t>
      </w:r>
      <w:r w:rsidR="00C856A1">
        <w:rPr>
          <w:rFonts w:ascii="Arial" w:hAnsi="Arial" w:cs="Arial"/>
          <w:sz w:val="20"/>
          <w:szCs w:val="20"/>
          <w:lang w:val="en-GB"/>
        </w:rPr>
        <w:t xml:space="preserve"> procedures</w:t>
      </w:r>
      <w:r w:rsidR="00564CA9" w:rsidRPr="00E63CF8">
        <w:rPr>
          <w:rFonts w:ascii="Arial" w:hAnsi="Arial" w:cs="Arial"/>
          <w:sz w:val="20"/>
          <w:szCs w:val="20"/>
          <w:lang w:val="en-GB"/>
        </w:rPr>
        <w:t>.</w:t>
      </w:r>
      <w:r w:rsidR="00C856A1">
        <w:rPr>
          <w:rFonts w:ascii="Arial" w:hAnsi="Arial" w:cs="Arial"/>
          <w:sz w:val="20"/>
          <w:szCs w:val="20"/>
          <w:lang w:val="en-GB"/>
        </w:rPr>
        <w:t xml:space="preserve"> Performance evaluation</w:t>
      </w:r>
      <w:r w:rsidR="005E29E3">
        <w:rPr>
          <w:rFonts w:ascii="Arial" w:hAnsi="Arial" w:cs="Arial"/>
          <w:sz w:val="20"/>
          <w:szCs w:val="20"/>
          <w:lang w:val="en-GB"/>
        </w:rPr>
        <w:t xml:space="preserve"> </w:t>
      </w:r>
      <w:r w:rsidR="00C856A1">
        <w:rPr>
          <w:rFonts w:ascii="Arial" w:hAnsi="Arial" w:cs="Arial"/>
          <w:sz w:val="20"/>
          <w:szCs w:val="20"/>
          <w:lang w:val="en-GB"/>
        </w:rPr>
        <w:t xml:space="preserve">of </w:t>
      </w:r>
      <w:r w:rsidR="00DA1AD9">
        <w:rPr>
          <w:rFonts w:ascii="Arial" w:hAnsi="Arial" w:cs="Arial"/>
          <w:sz w:val="20"/>
          <w:szCs w:val="20"/>
          <w:lang w:val="en-GB"/>
        </w:rPr>
        <w:t>CHO</w:t>
      </w:r>
      <w:r w:rsidR="005E29E3">
        <w:rPr>
          <w:rFonts w:ascii="Arial" w:hAnsi="Arial" w:cs="Arial"/>
          <w:sz w:val="20"/>
          <w:szCs w:val="20"/>
          <w:lang w:val="en-GB"/>
        </w:rPr>
        <w:t xml:space="preserve"> </w:t>
      </w:r>
      <w:r w:rsidR="00C856A1">
        <w:rPr>
          <w:rFonts w:ascii="Arial" w:hAnsi="Arial" w:cs="Arial"/>
          <w:sz w:val="20"/>
          <w:szCs w:val="20"/>
          <w:lang w:val="en-GB"/>
        </w:rPr>
        <w:t>is provided in our accompanying paper [</w:t>
      </w:r>
      <w:r w:rsidR="006071BC">
        <w:rPr>
          <w:rFonts w:ascii="Arial" w:hAnsi="Arial" w:cs="Arial"/>
          <w:sz w:val="20"/>
          <w:szCs w:val="20"/>
          <w:lang w:val="en-GB"/>
        </w:rPr>
        <w:t>2</w:t>
      </w:r>
      <w:r w:rsidR="00C856A1">
        <w:rPr>
          <w:rFonts w:ascii="Arial" w:hAnsi="Arial" w:cs="Arial"/>
          <w:sz w:val="20"/>
          <w:szCs w:val="20"/>
          <w:lang w:val="en-GB"/>
        </w:rPr>
        <w:t>].</w:t>
      </w:r>
    </w:p>
    <w:p w14:paraId="3E9FB8B8" w14:textId="77777777" w:rsidR="006564D5" w:rsidRPr="00E63CF8"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E63CF8">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74238142" w14:textId="77777777" w:rsidR="00E26ABB" w:rsidRPr="00E63CF8" w:rsidRDefault="00E26ABB" w:rsidP="00E26ABB">
      <w:pPr>
        <w:pStyle w:val="2"/>
        <w:rPr>
          <w:rFonts w:cs="Arial"/>
        </w:rPr>
      </w:pPr>
      <w:r w:rsidRPr="00E63CF8">
        <w:rPr>
          <w:rFonts w:cs="Arial"/>
        </w:rPr>
        <w:t>Key enabling factors</w:t>
      </w:r>
    </w:p>
    <w:p w14:paraId="1122A7EE" w14:textId="77777777" w:rsidR="00E26ABB" w:rsidRPr="00E63CF8" w:rsidRDefault="00E26ABB" w:rsidP="00E26ABB">
      <w:pPr>
        <w:spacing w:after="120"/>
        <w:rPr>
          <w:rFonts w:ascii="Arial" w:hAnsi="Arial" w:cs="Arial"/>
          <w:sz w:val="20"/>
          <w:szCs w:val="20"/>
          <w:lang w:val="en-GB" w:eastAsia="en-US"/>
        </w:rPr>
      </w:pPr>
      <w:r w:rsidRPr="00E63CF8">
        <w:rPr>
          <w:rFonts w:ascii="Arial" w:hAnsi="Arial" w:cs="Arial"/>
          <w:sz w:val="20"/>
          <w:szCs w:val="20"/>
          <w:lang w:val="en-GB" w:eastAsia="en-US"/>
        </w:rPr>
        <w:t>We see the following key enabling factors for conditional handover</w:t>
      </w:r>
      <w:r>
        <w:rPr>
          <w:rFonts w:ascii="Arial" w:hAnsi="Arial" w:cs="Arial"/>
          <w:sz w:val="20"/>
          <w:szCs w:val="20"/>
          <w:lang w:val="en-GB" w:eastAsia="en-US"/>
        </w:rPr>
        <w:t>.</w:t>
      </w:r>
    </w:p>
    <w:p w14:paraId="79911F1D" w14:textId="77777777" w:rsidR="00E26ABB" w:rsidRDefault="00E26ABB" w:rsidP="00E26ABB">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Measurement configuration and report</w:t>
      </w:r>
    </w:p>
    <w:p w14:paraId="4F638A94" w14:textId="77777777" w:rsidR="00E26ABB" w:rsidRDefault="00E26ABB" w:rsidP="00E26ABB">
      <w:pPr>
        <w:pStyle w:val="afb"/>
        <w:numPr>
          <w:ilvl w:val="0"/>
          <w:numId w:val="29"/>
        </w:numPr>
        <w:spacing w:after="120"/>
        <w:ind w:hanging="357"/>
        <w:contextualSpacing w:val="0"/>
        <w:jc w:val="both"/>
        <w:rPr>
          <w:rFonts w:ascii="Arial" w:hAnsi="Arial" w:cs="Arial"/>
          <w:lang w:eastAsia="en-US"/>
        </w:rPr>
      </w:pPr>
      <w:r>
        <w:rPr>
          <w:rFonts w:ascii="Arial" w:hAnsi="Arial" w:cs="Arial"/>
          <w:lang w:eastAsia="en-US"/>
        </w:rPr>
        <w:t>Measurement events for conditional handover</w:t>
      </w:r>
    </w:p>
    <w:p w14:paraId="38C83119" w14:textId="43D4DCD6" w:rsidR="00E26ABB" w:rsidRPr="00B144D8" w:rsidRDefault="00E26ABB" w:rsidP="00E26ABB">
      <w:pPr>
        <w:pStyle w:val="afb"/>
        <w:numPr>
          <w:ilvl w:val="1"/>
          <w:numId w:val="24"/>
        </w:numPr>
        <w:spacing w:after="120"/>
        <w:ind w:hanging="357"/>
        <w:contextualSpacing w:val="0"/>
        <w:jc w:val="both"/>
        <w:rPr>
          <w:rFonts w:ascii="Arial" w:hAnsi="Arial" w:cs="Arial"/>
          <w:lang w:eastAsia="en-US"/>
        </w:rPr>
      </w:pPr>
      <w:r w:rsidRPr="00B144D8">
        <w:rPr>
          <w:rFonts w:ascii="Arial" w:hAnsi="Arial" w:cs="Arial"/>
          <w:lang w:eastAsia="en-US"/>
        </w:rPr>
        <w:t>In</w:t>
      </w:r>
      <w:r w:rsidR="00066DA1">
        <w:rPr>
          <w:rFonts w:ascii="Arial" w:hAnsi="Arial" w:cs="Arial"/>
          <w:lang w:eastAsia="en-US"/>
        </w:rPr>
        <w:t xml:space="preserve"> order to support conditional handover</w:t>
      </w:r>
      <w:r w:rsidRPr="00B144D8">
        <w:rPr>
          <w:rFonts w:ascii="Arial" w:hAnsi="Arial" w:cs="Arial"/>
          <w:lang w:eastAsia="en-US"/>
        </w:rPr>
        <w:t>,</w:t>
      </w:r>
      <w:r>
        <w:rPr>
          <w:rFonts w:ascii="Arial" w:hAnsi="Arial" w:cs="Arial"/>
          <w:lang w:eastAsia="en-US"/>
        </w:rPr>
        <w:t xml:space="preserve"> measurement</w:t>
      </w:r>
      <w:r w:rsidRPr="00B144D8">
        <w:rPr>
          <w:rFonts w:ascii="Arial" w:hAnsi="Arial" w:cs="Arial"/>
          <w:lang w:eastAsia="en-US"/>
        </w:rPr>
        <w:t xml:space="preserve"> events </w:t>
      </w:r>
      <w:r>
        <w:rPr>
          <w:rFonts w:ascii="Arial" w:hAnsi="Arial" w:cs="Arial"/>
          <w:lang w:eastAsia="en-US"/>
        </w:rPr>
        <w:t xml:space="preserve">similar to those for normal handover, but </w:t>
      </w:r>
      <w:r w:rsidRPr="00B144D8">
        <w:rPr>
          <w:rFonts w:ascii="Arial" w:hAnsi="Arial" w:cs="Arial"/>
          <w:lang w:eastAsia="en-US"/>
        </w:rPr>
        <w:t>with lower threshold</w:t>
      </w:r>
      <w:r w:rsidR="00576617">
        <w:rPr>
          <w:rFonts w:ascii="Arial" w:hAnsi="Arial" w:cs="Arial"/>
          <w:lang w:eastAsia="en-US"/>
        </w:rPr>
        <w:t>s</w:t>
      </w:r>
      <w:r>
        <w:rPr>
          <w:rFonts w:ascii="Arial" w:hAnsi="Arial" w:cs="Arial"/>
          <w:lang w:eastAsia="en-US"/>
        </w:rPr>
        <w:t>, can</w:t>
      </w:r>
      <w:r w:rsidRPr="00B144D8">
        <w:rPr>
          <w:rFonts w:ascii="Arial" w:hAnsi="Arial" w:cs="Arial"/>
          <w:lang w:eastAsia="en-US"/>
        </w:rPr>
        <w:t xml:space="preserve"> be configured.</w:t>
      </w:r>
    </w:p>
    <w:p w14:paraId="7310640C" w14:textId="5828E644" w:rsidR="00E26ABB" w:rsidRPr="00B144D8" w:rsidRDefault="00E26ABB" w:rsidP="00E26ABB">
      <w:pPr>
        <w:spacing w:after="120"/>
        <w:ind w:left="1440" w:hanging="1440"/>
        <w:jc w:val="both"/>
        <w:rPr>
          <w:rFonts w:ascii="Arial" w:hAnsi="Arial" w:cs="Arial"/>
          <w:b/>
          <w:sz w:val="20"/>
          <w:szCs w:val="20"/>
          <w:lang w:val="en-GB" w:eastAsia="en-US"/>
        </w:rPr>
      </w:pPr>
      <w:r w:rsidRPr="00E63CF8">
        <w:rPr>
          <w:rFonts w:ascii="Arial" w:hAnsi="Arial" w:cs="Arial"/>
          <w:b/>
          <w:sz w:val="20"/>
          <w:szCs w:val="20"/>
          <w:lang w:val="en-GB" w:eastAsia="en-US"/>
        </w:rPr>
        <w:t xml:space="preserve">Proposal </w:t>
      </w:r>
      <w:r w:rsidR="00A30C85">
        <w:rPr>
          <w:rFonts w:ascii="Arial" w:hAnsi="Arial" w:cs="Arial"/>
          <w:b/>
          <w:sz w:val="20"/>
          <w:szCs w:val="20"/>
          <w:lang w:val="en-GB" w:eastAsia="en-US"/>
        </w:rPr>
        <w:t>1</w:t>
      </w:r>
      <w:r w:rsidRPr="00E63CF8">
        <w:rPr>
          <w:rFonts w:ascii="Arial" w:hAnsi="Arial" w:cs="Arial"/>
          <w:b/>
          <w:sz w:val="20"/>
          <w:szCs w:val="20"/>
          <w:lang w:val="en-GB" w:eastAsia="en-US"/>
        </w:rPr>
        <w:t>:</w:t>
      </w:r>
      <w:r w:rsidRPr="00E63CF8">
        <w:rPr>
          <w:rFonts w:ascii="Arial" w:hAnsi="Arial" w:cs="Arial"/>
          <w:b/>
          <w:sz w:val="20"/>
          <w:szCs w:val="20"/>
          <w:lang w:val="en-GB" w:eastAsia="en-US"/>
        </w:rPr>
        <w:tab/>
      </w:r>
      <w:r w:rsidRPr="00B144D8">
        <w:rPr>
          <w:rFonts w:ascii="Arial" w:hAnsi="Arial" w:cs="Arial"/>
          <w:b/>
          <w:sz w:val="20"/>
          <w:szCs w:val="20"/>
          <w:lang w:val="en-GB" w:eastAsia="en-US"/>
        </w:rPr>
        <w:t>In ord</w:t>
      </w:r>
      <w:r>
        <w:rPr>
          <w:rFonts w:ascii="Arial" w:hAnsi="Arial" w:cs="Arial"/>
          <w:b/>
          <w:sz w:val="20"/>
          <w:szCs w:val="20"/>
          <w:lang w:val="en-GB" w:eastAsia="en-US"/>
        </w:rPr>
        <w:t>er to support conditional handover</w:t>
      </w:r>
      <w:r w:rsidRPr="00B144D8">
        <w:rPr>
          <w:rFonts w:ascii="Arial" w:hAnsi="Arial" w:cs="Arial"/>
          <w:b/>
          <w:sz w:val="20"/>
          <w:szCs w:val="20"/>
          <w:lang w:val="en-GB" w:eastAsia="en-US"/>
        </w:rPr>
        <w:t>, measurement events similar to those for normal handover, but with lower threshold</w:t>
      </w:r>
      <w:r w:rsidR="00576617">
        <w:rPr>
          <w:rFonts w:ascii="Arial" w:hAnsi="Arial" w:cs="Arial"/>
          <w:b/>
          <w:sz w:val="20"/>
          <w:szCs w:val="20"/>
          <w:lang w:val="en-GB" w:eastAsia="en-US"/>
        </w:rPr>
        <w:t>s</w:t>
      </w:r>
      <w:r w:rsidRPr="00B144D8">
        <w:rPr>
          <w:rFonts w:ascii="Arial" w:hAnsi="Arial" w:cs="Arial"/>
          <w:b/>
          <w:sz w:val="20"/>
          <w:szCs w:val="20"/>
          <w:lang w:val="en-GB" w:eastAsia="en-US"/>
        </w:rPr>
        <w:t>, can be configured</w:t>
      </w:r>
      <w:r>
        <w:rPr>
          <w:rFonts w:ascii="Arial" w:hAnsi="Arial" w:cs="Arial"/>
          <w:b/>
          <w:sz w:val="20"/>
          <w:szCs w:val="20"/>
          <w:lang w:val="en-GB" w:eastAsia="en-US"/>
        </w:rPr>
        <w:t>.</w:t>
      </w:r>
    </w:p>
    <w:p w14:paraId="56DB03A3" w14:textId="77777777" w:rsidR="00E26ABB" w:rsidRPr="00E63CF8" w:rsidRDefault="00E26ABB" w:rsidP="00E26ABB">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C</w:t>
      </w:r>
      <w:r w:rsidRPr="00E63CF8">
        <w:rPr>
          <w:rFonts w:ascii="Arial" w:hAnsi="Arial" w:cs="Arial"/>
          <w:sz w:val="20"/>
          <w:szCs w:val="20"/>
          <w:u w:val="single"/>
          <w:lang w:val="en-GB" w:eastAsia="en-US"/>
        </w:rPr>
        <w:t>onditional handover request</w:t>
      </w:r>
      <w:r>
        <w:rPr>
          <w:rFonts w:ascii="Arial" w:hAnsi="Arial" w:cs="Arial"/>
          <w:sz w:val="20"/>
          <w:szCs w:val="20"/>
          <w:u w:val="single"/>
          <w:lang w:val="en-GB" w:eastAsia="en-US"/>
        </w:rPr>
        <w:t>/response</w:t>
      </w:r>
    </w:p>
    <w:p w14:paraId="2B2777FB" w14:textId="77777777" w:rsidR="00E26ABB" w:rsidRPr="00E63CF8" w:rsidRDefault="00E26ABB" w:rsidP="00E26ABB">
      <w:pPr>
        <w:pStyle w:val="afb"/>
        <w:numPr>
          <w:ilvl w:val="0"/>
          <w:numId w:val="27"/>
        </w:numPr>
        <w:spacing w:after="120"/>
        <w:jc w:val="both"/>
        <w:rPr>
          <w:rFonts w:ascii="Arial" w:hAnsi="Arial" w:cs="Arial"/>
          <w:lang w:eastAsia="en-US"/>
        </w:rPr>
      </w:pPr>
      <w:r w:rsidRPr="00E63CF8">
        <w:rPr>
          <w:rFonts w:ascii="Arial" w:hAnsi="Arial" w:cs="Arial"/>
          <w:lang w:eastAsia="en-US"/>
        </w:rPr>
        <w:t>Content of conditional handover request</w:t>
      </w:r>
    </w:p>
    <w:p w14:paraId="2432A403" w14:textId="77777777" w:rsidR="00E26ABB"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As a baseline, current information in handover request</w:t>
      </w:r>
      <w:r>
        <w:rPr>
          <w:rFonts w:ascii="Arial" w:hAnsi="Arial" w:cs="Arial"/>
          <w:lang w:eastAsia="en-US"/>
        </w:rPr>
        <w:t xml:space="preserve"> message</w:t>
      </w:r>
      <w:r w:rsidRPr="00E63CF8">
        <w:rPr>
          <w:rFonts w:ascii="Arial" w:hAnsi="Arial" w:cs="Arial"/>
          <w:lang w:eastAsia="en-US"/>
        </w:rPr>
        <w:t xml:space="preserve"> should be carried </w:t>
      </w:r>
      <w:r>
        <w:rPr>
          <w:rFonts w:ascii="Arial" w:hAnsi="Arial" w:cs="Arial"/>
          <w:lang w:eastAsia="en-US"/>
        </w:rPr>
        <w:t>in conditional handover request message. B</w:t>
      </w:r>
      <w:r w:rsidRPr="00E63CF8">
        <w:rPr>
          <w:rFonts w:ascii="Arial" w:hAnsi="Arial" w:cs="Arial"/>
          <w:lang w:eastAsia="en-US"/>
        </w:rPr>
        <w:t xml:space="preserve">ut some information not related to access can be delivered to the target </w:t>
      </w:r>
      <w:proofErr w:type="spellStart"/>
      <w:r w:rsidRPr="00E63CF8">
        <w:rPr>
          <w:rFonts w:ascii="Arial" w:hAnsi="Arial" w:cs="Arial"/>
          <w:lang w:eastAsia="en-US"/>
        </w:rPr>
        <w:t>eNB</w:t>
      </w:r>
      <w:proofErr w:type="spellEnd"/>
      <w:r w:rsidRPr="00E63CF8">
        <w:rPr>
          <w:rFonts w:ascii="Arial" w:hAnsi="Arial" w:cs="Arial"/>
          <w:lang w:eastAsia="en-US"/>
        </w:rPr>
        <w:t xml:space="preserve"> later</w:t>
      </w:r>
      <w:r>
        <w:rPr>
          <w:rFonts w:ascii="Arial" w:hAnsi="Arial" w:cs="Arial"/>
          <w:lang w:eastAsia="en-US"/>
        </w:rPr>
        <w:t xml:space="preserve"> </w:t>
      </w:r>
      <w:r w:rsidRPr="00E63CF8">
        <w:rPr>
          <w:rFonts w:ascii="Arial" w:hAnsi="Arial" w:cs="Arial"/>
          <w:lang w:eastAsia="en-US"/>
        </w:rPr>
        <w:t xml:space="preserve">to reduce signalling overhead. </w:t>
      </w:r>
    </w:p>
    <w:p w14:paraId="45CADA09"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Pr>
          <w:rFonts w:ascii="Arial" w:hAnsi="Arial" w:cs="Arial"/>
          <w:lang w:eastAsia="en-US"/>
        </w:rPr>
        <w:lastRenderedPageBreak/>
        <w:t xml:space="preserve">The content of </w:t>
      </w:r>
      <w:r w:rsidRPr="00E63CF8">
        <w:rPr>
          <w:rFonts w:ascii="Arial" w:hAnsi="Arial" w:cs="Arial"/>
          <w:lang w:eastAsia="en-US"/>
        </w:rPr>
        <w:t>conditional handover request</w:t>
      </w:r>
      <w:r>
        <w:rPr>
          <w:rFonts w:ascii="Arial" w:hAnsi="Arial" w:cs="Arial"/>
          <w:lang w:eastAsia="en-US"/>
        </w:rPr>
        <w:t xml:space="preserve">/response message should be determined by RAN3. </w:t>
      </w:r>
    </w:p>
    <w:p w14:paraId="4410FE31" w14:textId="135C7CC4" w:rsidR="000B47F2" w:rsidRPr="000B47F2" w:rsidRDefault="000B47F2" w:rsidP="000B47F2">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062BA4">
        <w:rPr>
          <w:rFonts w:ascii="Arial" w:hAnsi="Arial" w:cs="Arial"/>
          <w:b/>
          <w:sz w:val="20"/>
          <w:szCs w:val="20"/>
          <w:lang w:val="en-GB" w:eastAsia="en-US"/>
        </w:rPr>
        <w:t>2</w:t>
      </w:r>
      <w:r>
        <w:rPr>
          <w:rFonts w:ascii="Arial" w:hAnsi="Arial" w:cs="Arial"/>
          <w:b/>
          <w:sz w:val="20"/>
          <w:szCs w:val="20"/>
          <w:lang w:val="en-GB" w:eastAsia="en-US"/>
        </w:rPr>
        <w:t>:</w:t>
      </w:r>
      <w:r>
        <w:rPr>
          <w:rFonts w:ascii="Arial" w:hAnsi="Arial" w:cs="Arial"/>
          <w:b/>
          <w:sz w:val="20"/>
          <w:szCs w:val="20"/>
          <w:lang w:val="en-GB" w:eastAsia="en-US"/>
        </w:rPr>
        <w:tab/>
      </w:r>
      <w:r w:rsidRPr="000B47F2">
        <w:rPr>
          <w:rFonts w:ascii="Arial" w:hAnsi="Arial" w:cs="Arial"/>
          <w:b/>
          <w:sz w:val="20"/>
          <w:szCs w:val="20"/>
          <w:lang w:val="en-GB" w:eastAsia="en-US"/>
        </w:rPr>
        <w:t xml:space="preserve">RAN2 </w:t>
      </w:r>
      <w:r w:rsidR="005938E4">
        <w:rPr>
          <w:rFonts w:ascii="Arial" w:hAnsi="Arial" w:cs="Arial"/>
          <w:b/>
          <w:sz w:val="20"/>
          <w:szCs w:val="20"/>
          <w:lang w:val="en-GB" w:eastAsia="en-US"/>
        </w:rPr>
        <w:t xml:space="preserve">to </w:t>
      </w:r>
      <w:r w:rsidR="00266C70">
        <w:rPr>
          <w:rFonts w:ascii="Arial" w:hAnsi="Arial" w:cs="Arial"/>
          <w:b/>
          <w:sz w:val="20"/>
          <w:szCs w:val="20"/>
          <w:lang w:val="en-GB" w:eastAsia="en-US"/>
        </w:rPr>
        <w:t>study</w:t>
      </w:r>
      <w:r w:rsidRPr="000B47F2">
        <w:rPr>
          <w:rFonts w:ascii="Arial" w:hAnsi="Arial" w:cs="Arial"/>
          <w:b/>
          <w:sz w:val="20"/>
          <w:szCs w:val="20"/>
          <w:lang w:val="en-GB" w:eastAsia="en-US"/>
        </w:rPr>
        <w:t xml:space="preserve"> the necessary information in HO request and HO request ACK to trigger condition HO command.</w:t>
      </w:r>
    </w:p>
    <w:p w14:paraId="121B6809" w14:textId="77777777" w:rsidR="00E26ABB" w:rsidRPr="00E63CF8" w:rsidRDefault="00E26ABB" w:rsidP="00E26ABB">
      <w:pPr>
        <w:spacing w:after="120"/>
        <w:jc w:val="both"/>
        <w:rPr>
          <w:rFonts w:ascii="Arial" w:hAnsi="Arial" w:cs="Arial"/>
          <w:sz w:val="20"/>
          <w:szCs w:val="20"/>
          <w:u w:val="single"/>
          <w:lang w:val="en-GB" w:eastAsia="en-US"/>
        </w:rPr>
      </w:pPr>
      <w:r w:rsidRPr="00E63CF8">
        <w:rPr>
          <w:rFonts w:ascii="Arial" w:hAnsi="Arial" w:cs="Arial"/>
          <w:sz w:val="20"/>
          <w:szCs w:val="20"/>
          <w:u w:val="single"/>
          <w:lang w:val="en-GB" w:eastAsia="en-US"/>
        </w:rPr>
        <w:t>Validity for conditional handover preparation in target cell</w:t>
      </w:r>
    </w:p>
    <w:p w14:paraId="4072CFCD" w14:textId="6422E46E"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 xml:space="preserve">The </w:t>
      </w:r>
      <w:r w:rsidRPr="00E63CF8">
        <w:rPr>
          <w:rFonts w:ascii="Arial" w:hAnsi="Arial" w:cs="Arial"/>
          <w:i/>
          <w:lang w:eastAsia="en-US"/>
        </w:rPr>
        <w:t>validity timer</w:t>
      </w:r>
      <w:r w:rsidRPr="00E63CF8">
        <w:rPr>
          <w:rFonts w:ascii="Arial" w:hAnsi="Arial" w:cs="Arial"/>
          <w:lang w:eastAsia="en-US"/>
        </w:rPr>
        <w:t xml:space="preserve"> can be configured per cell or p</w:t>
      </w:r>
      <w:r w:rsidR="00576617">
        <w:rPr>
          <w:rFonts w:ascii="Arial" w:hAnsi="Arial" w:cs="Arial"/>
          <w:lang w:eastAsia="en-US"/>
        </w:rPr>
        <w:t>er conditional handover command</w:t>
      </w:r>
    </w:p>
    <w:p w14:paraId="0F9ABD99"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If validity timer is configured per cell, (1) a measurement report carries a single cell that triggers the report, the conditional handover command is associated to that specific cell, (2) UE needs to maintain multiple validity timers for multiple potential target cells, and (3) a condition handover command does not override previous ones.</w:t>
      </w:r>
    </w:p>
    <w:p w14:paraId="3E684D0E"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If validity timer is configured per condition handover command, (1) a measurement report carries all potential target cells which meet the event-triggering condition (not only the cell that triggers the report), (2) UE maintains only one validity timer, and (3) the latest conditional handover command overrides previous ones.</w:t>
      </w:r>
    </w:p>
    <w:p w14:paraId="4260EDF3"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For simper UE behaviour and to align with legacy measurement reporting method, we suggest that the validity timer be configured per conditional handover command.</w:t>
      </w:r>
    </w:p>
    <w:p w14:paraId="4A5BEE01" w14:textId="77777777"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 xml:space="preserve">Candidate </w:t>
      </w:r>
      <w:proofErr w:type="spellStart"/>
      <w:r w:rsidRPr="00E63CF8">
        <w:rPr>
          <w:rFonts w:ascii="Arial" w:hAnsi="Arial" w:cs="Arial"/>
          <w:lang w:eastAsia="en-US"/>
        </w:rPr>
        <w:t>eNBs</w:t>
      </w:r>
      <w:proofErr w:type="spellEnd"/>
      <w:r w:rsidRPr="00E63CF8">
        <w:rPr>
          <w:rFonts w:ascii="Arial" w:hAnsi="Arial" w:cs="Arial"/>
          <w:lang w:eastAsia="en-US"/>
        </w:rPr>
        <w:t xml:space="preserve"> not selected as target</w:t>
      </w:r>
    </w:p>
    <w:p w14:paraId="43C674B4" w14:textId="68F89973"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For each candidate </w:t>
      </w:r>
      <w:proofErr w:type="spellStart"/>
      <w:r w:rsidRPr="00E63CF8">
        <w:rPr>
          <w:rFonts w:ascii="Arial" w:hAnsi="Arial" w:cs="Arial"/>
          <w:lang w:eastAsia="en-US"/>
        </w:rPr>
        <w:t>eNB</w:t>
      </w:r>
      <w:proofErr w:type="spellEnd"/>
      <w:r w:rsidRPr="00E63CF8">
        <w:rPr>
          <w:rFonts w:ascii="Arial" w:hAnsi="Arial" w:cs="Arial"/>
          <w:lang w:eastAsia="en-US"/>
        </w:rPr>
        <w:t>, UE context</w:t>
      </w:r>
      <w:r w:rsidR="00540903">
        <w:rPr>
          <w:rFonts w:ascii="Arial" w:hAnsi="Arial" w:cs="Arial"/>
          <w:lang w:eastAsia="en-US"/>
        </w:rPr>
        <w:t>s</w:t>
      </w:r>
      <w:r w:rsidRPr="00E63CF8">
        <w:rPr>
          <w:rFonts w:ascii="Arial" w:hAnsi="Arial" w:cs="Arial"/>
          <w:lang w:eastAsia="en-US"/>
        </w:rPr>
        <w:t xml:space="preserve"> are kept and dedicated resources are reserved. Considering only one cell will be accessed later, other candidate </w:t>
      </w:r>
      <w:proofErr w:type="spellStart"/>
      <w:r w:rsidRPr="00E63CF8">
        <w:rPr>
          <w:rFonts w:ascii="Arial" w:hAnsi="Arial" w:cs="Arial"/>
          <w:lang w:eastAsia="en-US"/>
        </w:rPr>
        <w:t>eNBs</w:t>
      </w:r>
      <w:proofErr w:type="spellEnd"/>
      <w:r w:rsidRPr="00E63CF8">
        <w:rPr>
          <w:rFonts w:ascii="Arial" w:hAnsi="Arial" w:cs="Arial"/>
          <w:lang w:eastAsia="en-US"/>
        </w:rPr>
        <w:t xml:space="preserve"> w</w:t>
      </w:r>
      <w:bookmarkStart w:id="11" w:name="_GoBack"/>
      <w:bookmarkEnd w:id="11"/>
      <w:r w:rsidRPr="00E63CF8">
        <w:rPr>
          <w:rFonts w:ascii="Arial" w:hAnsi="Arial" w:cs="Arial"/>
          <w:lang w:eastAsia="en-US"/>
        </w:rPr>
        <w:t>ill eventually release those resources and UE contexts. This can be done either (1) upon expiry of validity timer, (2) by an explicit signalling.</w:t>
      </w:r>
    </w:p>
    <w:p w14:paraId="2F77FD26"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The need of explicit signalling to release resource and UE context in candidate </w:t>
      </w:r>
      <w:proofErr w:type="spellStart"/>
      <w:r w:rsidRPr="00E63CF8">
        <w:rPr>
          <w:rFonts w:ascii="Arial" w:hAnsi="Arial" w:cs="Arial"/>
          <w:lang w:eastAsia="en-US"/>
        </w:rPr>
        <w:t>eNBs</w:t>
      </w:r>
      <w:proofErr w:type="spellEnd"/>
      <w:r w:rsidRPr="00E63CF8">
        <w:rPr>
          <w:rFonts w:ascii="Arial" w:hAnsi="Arial" w:cs="Arial"/>
          <w:lang w:eastAsia="en-US"/>
        </w:rPr>
        <w:t xml:space="preserve"> can be further studied.</w:t>
      </w:r>
    </w:p>
    <w:p w14:paraId="293779E4" w14:textId="4F2D68E1" w:rsidR="00E26ABB" w:rsidRDefault="00E26ABB" w:rsidP="00E26ABB">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062BA4">
        <w:rPr>
          <w:rFonts w:ascii="Arial" w:hAnsi="Arial" w:cs="Arial"/>
          <w:b/>
          <w:sz w:val="20"/>
          <w:szCs w:val="20"/>
          <w:lang w:val="en-GB" w:eastAsia="en-US"/>
        </w:rPr>
        <w:t>3</w:t>
      </w:r>
      <w:r>
        <w:rPr>
          <w:rFonts w:ascii="Arial" w:hAnsi="Arial" w:cs="Arial"/>
          <w:b/>
          <w:sz w:val="20"/>
          <w:szCs w:val="20"/>
          <w:lang w:val="en-GB" w:eastAsia="en-US"/>
        </w:rPr>
        <w:t>:</w:t>
      </w:r>
      <w:r>
        <w:rPr>
          <w:rFonts w:ascii="Arial" w:hAnsi="Arial" w:cs="Arial"/>
          <w:b/>
          <w:sz w:val="20"/>
          <w:szCs w:val="20"/>
          <w:lang w:val="en-GB" w:eastAsia="en-US"/>
        </w:rPr>
        <w:tab/>
        <w:t xml:space="preserve">The validity timer for candidate </w:t>
      </w:r>
      <w:proofErr w:type="spellStart"/>
      <w:r>
        <w:rPr>
          <w:rFonts w:ascii="Arial" w:hAnsi="Arial" w:cs="Arial"/>
          <w:b/>
          <w:sz w:val="20"/>
          <w:szCs w:val="20"/>
          <w:lang w:val="en-GB" w:eastAsia="en-US"/>
        </w:rPr>
        <w:t>eNBs</w:t>
      </w:r>
      <w:proofErr w:type="spellEnd"/>
      <w:r>
        <w:rPr>
          <w:rFonts w:ascii="Arial" w:hAnsi="Arial" w:cs="Arial"/>
          <w:b/>
          <w:sz w:val="20"/>
          <w:szCs w:val="20"/>
          <w:lang w:val="en-GB" w:eastAsia="en-US"/>
        </w:rPr>
        <w:t xml:space="preserve"> is </w:t>
      </w:r>
      <w:r w:rsidRPr="00E63CF8">
        <w:rPr>
          <w:rFonts w:ascii="Arial" w:hAnsi="Arial" w:cs="Arial"/>
          <w:b/>
          <w:sz w:val="20"/>
          <w:szCs w:val="20"/>
          <w:lang w:val="en-GB" w:eastAsia="en-US"/>
        </w:rPr>
        <w:t xml:space="preserve">configured per condition handover command, </w:t>
      </w:r>
      <w:r>
        <w:rPr>
          <w:rFonts w:ascii="Arial" w:hAnsi="Arial" w:cs="Arial"/>
          <w:b/>
          <w:sz w:val="20"/>
          <w:szCs w:val="20"/>
          <w:lang w:val="en-GB" w:eastAsia="en-US"/>
        </w:rPr>
        <w:t xml:space="preserve">and thus </w:t>
      </w:r>
      <w:r w:rsidRPr="00E63CF8">
        <w:rPr>
          <w:rFonts w:ascii="Arial" w:hAnsi="Arial" w:cs="Arial"/>
          <w:b/>
          <w:sz w:val="20"/>
          <w:szCs w:val="20"/>
          <w:lang w:val="en-GB" w:eastAsia="en-US"/>
        </w:rPr>
        <w:t>(1) a measurement report carries all potential target cells which meet the event-triggering condition, (2) UE maintains only one validity timer, and (3) the latest conditional handover command overrides previous ones.</w:t>
      </w:r>
    </w:p>
    <w:p w14:paraId="0AD8E7C6" w14:textId="77777777" w:rsidR="00E26ABB" w:rsidRPr="00E63CF8" w:rsidRDefault="00E26ABB" w:rsidP="00E26ABB">
      <w:pPr>
        <w:spacing w:after="120"/>
        <w:jc w:val="both"/>
        <w:rPr>
          <w:rFonts w:ascii="Arial" w:hAnsi="Arial" w:cs="Arial"/>
          <w:sz w:val="20"/>
          <w:szCs w:val="20"/>
          <w:u w:val="single"/>
          <w:lang w:val="en-GB" w:eastAsia="en-US"/>
        </w:rPr>
      </w:pPr>
      <w:r w:rsidRPr="00E63CF8">
        <w:rPr>
          <w:rFonts w:ascii="Arial" w:hAnsi="Arial" w:cs="Arial"/>
          <w:sz w:val="20"/>
          <w:szCs w:val="20"/>
          <w:u w:val="single"/>
          <w:lang w:val="en-GB" w:eastAsia="en-US"/>
        </w:rPr>
        <w:t>Conditional handover command</w:t>
      </w:r>
    </w:p>
    <w:p w14:paraId="3E405904" w14:textId="60172515"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Who generate</w:t>
      </w:r>
      <w:r w:rsidR="004E5C8E">
        <w:rPr>
          <w:rFonts w:ascii="Arial" w:hAnsi="Arial" w:cs="Arial"/>
          <w:lang w:eastAsia="en-US"/>
        </w:rPr>
        <w:t>s</w:t>
      </w:r>
      <w:r w:rsidRPr="00E63CF8">
        <w:rPr>
          <w:rFonts w:ascii="Arial" w:hAnsi="Arial" w:cs="Arial"/>
          <w:lang w:eastAsia="en-US"/>
        </w:rPr>
        <w:t xml:space="preserve"> the conditional HO command?</w:t>
      </w:r>
    </w:p>
    <w:p w14:paraId="7771CFB1" w14:textId="193609EE" w:rsidR="00271EC2" w:rsidRPr="00271EC2" w:rsidRDefault="00E26ABB" w:rsidP="00971C4A">
      <w:pPr>
        <w:pStyle w:val="afb"/>
        <w:numPr>
          <w:ilvl w:val="1"/>
          <w:numId w:val="24"/>
        </w:numPr>
        <w:spacing w:after="120"/>
        <w:ind w:left="1077" w:hanging="357"/>
        <w:contextualSpacing w:val="0"/>
        <w:jc w:val="both"/>
        <w:rPr>
          <w:rFonts w:ascii="Arial" w:hAnsi="Arial" w:cs="Arial"/>
          <w:lang w:eastAsia="en-US"/>
        </w:rPr>
      </w:pPr>
      <w:r>
        <w:rPr>
          <w:rFonts w:ascii="Arial" w:hAnsi="Arial" w:cs="Arial"/>
          <w:lang w:eastAsia="en-US"/>
        </w:rPr>
        <w:t xml:space="preserve">For normal handover, the handover command (i.e., </w:t>
      </w:r>
      <w:proofErr w:type="spellStart"/>
      <w:r>
        <w:rPr>
          <w:rFonts w:ascii="Arial" w:hAnsi="Arial" w:cs="Arial"/>
          <w:i/>
          <w:lang w:eastAsia="en-US"/>
        </w:rPr>
        <w:t>RRCConnectionReco</w:t>
      </w:r>
      <w:r w:rsidRPr="00E63CF8">
        <w:rPr>
          <w:rFonts w:ascii="Arial" w:hAnsi="Arial" w:cs="Arial"/>
          <w:i/>
          <w:lang w:eastAsia="en-US"/>
        </w:rPr>
        <w:t>nfiguration</w:t>
      </w:r>
      <w:proofErr w:type="spellEnd"/>
      <w:r>
        <w:rPr>
          <w:rFonts w:ascii="Arial" w:hAnsi="Arial" w:cs="Arial"/>
          <w:lang w:eastAsia="en-US"/>
        </w:rPr>
        <w:t xml:space="preserve"> with </w:t>
      </w:r>
      <w:proofErr w:type="spellStart"/>
      <w:r w:rsidRPr="00A119A5">
        <w:rPr>
          <w:rFonts w:ascii="Arial" w:hAnsi="Arial" w:cs="Arial"/>
          <w:i/>
          <w:lang w:eastAsia="en-US"/>
        </w:rPr>
        <w:t>MobilityControlInfo</w:t>
      </w:r>
      <w:proofErr w:type="spellEnd"/>
      <w:r>
        <w:rPr>
          <w:rFonts w:ascii="Arial" w:hAnsi="Arial" w:cs="Arial"/>
          <w:lang w:eastAsia="en-US"/>
        </w:rPr>
        <w:t xml:space="preserve">) is generated by target </w:t>
      </w:r>
      <w:proofErr w:type="spellStart"/>
      <w:r>
        <w:rPr>
          <w:rFonts w:ascii="Arial" w:hAnsi="Arial" w:cs="Arial"/>
          <w:lang w:eastAsia="en-US"/>
        </w:rPr>
        <w:t>eNB</w:t>
      </w:r>
      <w:proofErr w:type="spellEnd"/>
      <w:r>
        <w:rPr>
          <w:rFonts w:ascii="Arial" w:hAnsi="Arial" w:cs="Arial"/>
          <w:lang w:eastAsia="en-US"/>
        </w:rPr>
        <w:t>.</w:t>
      </w:r>
      <w:r w:rsidRPr="00E63CF8">
        <w:rPr>
          <w:rFonts w:ascii="Arial" w:hAnsi="Arial" w:cs="Arial"/>
          <w:lang w:eastAsia="en-US"/>
        </w:rPr>
        <w:t xml:space="preserve"> </w:t>
      </w:r>
      <w:r>
        <w:rPr>
          <w:rFonts w:ascii="Arial" w:hAnsi="Arial" w:cs="Arial"/>
          <w:lang w:eastAsia="en-US"/>
        </w:rPr>
        <w:t xml:space="preserve">For conditional handover, the source </w:t>
      </w:r>
      <w:proofErr w:type="spellStart"/>
      <w:r>
        <w:rPr>
          <w:rFonts w:ascii="Arial" w:hAnsi="Arial" w:cs="Arial"/>
          <w:lang w:eastAsia="en-US"/>
        </w:rPr>
        <w:t>gNB</w:t>
      </w:r>
      <w:proofErr w:type="spellEnd"/>
      <w:r w:rsidRPr="00E63CF8">
        <w:rPr>
          <w:rFonts w:ascii="Arial" w:hAnsi="Arial" w:cs="Arial"/>
          <w:lang w:eastAsia="en-US"/>
        </w:rPr>
        <w:t xml:space="preserve"> generate</w:t>
      </w:r>
      <w:r>
        <w:rPr>
          <w:rFonts w:ascii="Arial" w:hAnsi="Arial" w:cs="Arial"/>
          <w:lang w:eastAsia="en-US"/>
        </w:rPr>
        <w:t>s</w:t>
      </w:r>
      <w:r w:rsidRPr="00E63CF8">
        <w:rPr>
          <w:rFonts w:ascii="Arial" w:hAnsi="Arial" w:cs="Arial"/>
          <w:lang w:eastAsia="en-US"/>
        </w:rPr>
        <w:t xml:space="preserve"> t</w:t>
      </w:r>
      <w:r>
        <w:rPr>
          <w:rFonts w:ascii="Arial" w:hAnsi="Arial" w:cs="Arial"/>
          <w:lang w:eastAsia="en-US"/>
        </w:rPr>
        <w:t xml:space="preserve">he final conditional HO command, but may include information provided by target </w:t>
      </w:r>
      <w:proofErr w:type="spellStart"/>
      <w:r>
        <w:rPr>
          <w:rFonts w:ascii="Arial" w:hAnsi="Arial" w:cs="Arial"/>
          <w:lang w:eastAsia="en-US"/>
        </w:rPr>
        <w:t>eNB</w:t>
      </w:r>
      <w:proofErr w:type="spellEnd"/>
      <w:r>
        <w:rPr>
          <w:rFonts w:ascii="Arial" w:hAnsi="Arial" w:cs="Arial"/>
          <w:lang w:eastAsia="en-US"/>
        </w:rPr>
        <w:t>.</w:t>
      </w:r>
      <w:r w:rsidR="00271EC2" w:rsidRPr="00271EC2">
        <w:t xml:space="preserve"> </w:t>
      </w:r>
      <w:r w:rsidR="00271EC2" w:rsidRPr="00271EC2">
        <w:rPr>
          <w:rFonts w:ascii="Arial" w:hAnsi="Arial" w:cs="Arial"/>
          <w:lang w:eastAsia="en-US"/>
        </w:rPr>
        <w:t>The reason</w:t>
      </w:r>
      <w:r w:rsidR="00271EC2">
        <w:rPr>
          <w:rFonts w:ascii="Arial" w:hAnsi="Arial" w:cs="Arial"/>
          <w:lang w:eastAsia="en-US"/>
        </w:rPr>
        <w:t xml:space="preserve"> is, </w:t>
      </w:r>
      <w:r w:rsidR="00271EC2" w:rsidRPr="00271EC2">
        <w:rPr>
          <w:rFonts w:ascii="Arial" w:hAnsi="Arial" w:cs="Arial"/>
          <w:lang w:eastAsia="en-US"/>
        </w:rPr>
        <w:t xml:space="preserve">the </w:t>
      </w:r>
      <w:r w:rsidR="00271EC2">
        <w:rPr>
          <w:rFonts w:ascii="Arial" w:hAnsi="Arial" w:cs="Arial"/>
          <w:lang w:eastAsia="en-US"/>
        </w:rPr>
        <w:t xml:space="preserve">handover condition is determined by the source </w:t>
      </w:r>
      <w:proofErr w:type="spellStart"/>
      <w:r w:rsidR="003C4C48" w:rsidRPr="003C4C48">
        <w:rPr>
          <w:rFonts w:ascii="Arial" w:hAnsi="Arial" w:cs="Arial"/>
          <w:b/>
          <w:lang w:eastAsia="en-US"/>
        </w:rPr>
        <w:t>e</w:t>
      </w:r>
      <w:r w:rsidR="00271EC2">
        <w:rPr>
          <w:rFonts w:ascii="Arial" w:hAnsi="Arial" w:cs="Arial"/>
          <w:lang w:eastAsia="en-US"/>
        </w:rPr>
        <w:t>NB</w:t>
      </w:r>
      <w:proofErr w:type="spellEnd"/>
      <w:r w:rsidR="00271EC2">
        <w:rPr>
          <w:rFonts w:ascii="Arial" w:hAnsi="Arial" w:cs="Arial"/>
          <w:lang w:eastAsia="en-US"/>
        </w:rPr>
        <w:t xml:space="preserve">. Also, in conditional handover, </w:t>
      </w:r>
      <w:r w:rsidR="00271EC2" w:rsidRPr="00271EC2">
        <w:rPr>
          <w:rFonts w:ascii="Arial" w:hAnsi="Arial" w:cs="Arial"/>
          <w:lang w:eastAsia="en-US"/>
        </w:rPr>
        <w:t xml:space="preserve">multiple candidate cells will be prepared and the source </w:t>
      </w:r>
      <w:proofErr w:type="spellStart"/>
      <w:r w:rsidR="00271EC2" w:rsidRPr="00271EC2">
        <w:rPr>
          <w:rFonts w:ascii="Arial" w:hAnsi="Arial" w:cs="Arial"/>
          <w:lang w:eastAsia="en-US"/>
        </w:rPr>
        <w:t>gNB</w:t>
      </w:r>
      <w:proofErr w:type="spellEnd"/>
      <w:r w:rsidR="00271EC2" w:rsidRPr="00271EC2">
        <w:rPr>
          <w:rFonts w:ascii="Arial" w:hAnsi="Arial" w:cs="Arial"/>
          <w:lang w:eastAsia="en-US"/>
        </w:rPr>
        <w:t xml:space="preserve"> needs to consider the responses from multiple candidate cells. </w:t>
      </w:r>
    </w:p>
    <w:p w14:paraId="38786936" w14:textId="77777777"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What information is carried in the conditional HO command?</w:t>
      </w:r>
    </w:p>
    <w:p w14:paraId="7E69072B" w14:textId="2F4E266F" w:rsidR="00E26ABB" w:rsidRDefault="00E26ABB" w:rsidP="000B47F2">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Parameters in </w:t>
      </w:r>
      <w:r w:rsidR="000B47F2">
        <w:rPr>
          <w:rFonts w:ascii="Arial" w:hAnsi="Arial" w:cs="Arial"/>
          <w:lang w:eastAsia="en-US"/>
        </w:rPr>
        <w:t xml:space="preserve">current </w:t>
      </w:r>
      <w:r w:rsidRPr="00E63CF8">
        <w:rPr>
          <w:rFonts w:ascii="Arial" w:hAnsi="Arial" w:cs="Arial"/>
          <w:lang w:eastAsia="en-US"/>
        </w:rPr>
        <w:t xml:space="preserve">LTE (i.e. new C-RNTI, target </w:t>
      </w:r>
      <w:proofErr w:type="spellStart"/>
      <w:r w:rsidRPr="00E63CF8">
        <w:rPr>
          <w:rFonts w:ascii="Arial" w:hAnsi="Arial" w:cs="Arial"/>
          <w:lang w:eastAsia="en-US"/>
        </w:rPr>
        <w:t>eNB</w:t>
      </w:r>
      <w:proofErr w:type="spellEnd"/>
      <w:r w:rsidRPr="00E63CF8">
        <w:rPr>
          <w:rFonts w:ascii="Arial" w:hAnsi="Arial" w:cs="Arial"/>
          <w:lang w:eastAsia="en-US"/>
        </w:rPr>
        <w:t xml:space="preserve"> security algorithm identifiers, and optionally dedicated RACH preamble, target </w:t>
      </w:r>
      <w:proofErr w:type="spellStart"/>
      <w:r w:rsidRPr="00E63CF8">
        <w:rPr>
          <w:rFonts w:ascii="Arial" w:hAnsi="Arial" w:cs="Arial"/>
          <w:lang w:eastAsia="en-US"/>
        </w:rPr>
        <w:t>eNB</w:t>
      </w:r>
      <w:proofErr w:type="spellEnd"/>
      <w:r w:rsidRPr="00E63CF8">
        <w:rPr>
          <w:rFonts w:ascii="Arial" w:hAnsi="Arial" w:cs="Arial"/>
          <w:lang w:eastAsia="en-US"/>
        </w:rPr>
        <w:t xml:space="preserve"> SIBs, etc.) can be baseline. RAN2 can further study if there is any other </w:t>
      </w:r>
      <w:r>
        <w:rPr>
          <w:rFonts w:ascii="Arial" w:hAnsi="Arial" w:cs="Arial"/>
          <w:lang w:eastAsia="en-US"/>
        </w:rPr>
        <w:t>parameter</w:t>
      </w:r>
      <w:r w:rsidRPr="00E63CF8">
        <w:rPr>
          <w:rFonts w:ascii="Arial" w:hAnsi="Arial" w:cs="Arial"/>
          <w:lang w:eastAsia="en-US"/>
        </w:rPr>
        <w:t xml:space="preserve"> needed.</w:t>
      </w:r>
      <w:r w:rsidR="000B47F2">
        <w:rPr>
          <w:rFonts w:ascii="Arial" w:hAnsi="Arial" w:cs="Arial"/>
          <w:lang w:eastAsia="en-US"/>
        </w:rPr>
        <w:t xml:space="preserve"> In addition, a CHO command should include </w:t>
      </w:r>
      <w:r w:rsidR="000B47F2" w:rsidRPr="000B47F2">
        <w:rPr>
          <w:rFonts w:ascii="Arial" w:hAnsi="Arial" w:cs="Arial"/>
          <w:lang w:eastAsia="en-US"/>
        </w:rPr>
        <w:t xml:space="preserve">the </w:t>
      </w:r>
      <w:r w:rsidR="000B47F2">
        <w:rPr>
          <w:rFonts w:ascii="Arial" w:hAnsi="Arial" w:cs="Arial"/>
          <w:lang w:eastAsia="en-US"/>
        </w:rPr>
        <w:t xml:space="preserve">associated </w:t>
      </w:r>
      <w:r w:rsidR="000B47F2" w:rsidRPr="000B47F2">
        <w:rPr>
          <w:rFonts w:ascii="Arial" w:hAnsi="Arial" w:cs="Arial"/>
          <w:lang w:eastAsia="en-US"/>
        </w:rPr>
        <w:t>condition</w:t>
      </w:r>
      <w:r w:rsidR="000B47F2">
        <w:rPr>
          <w:rFonts w:ascii="Arial" w:hAnsi="Arial" w:cs="Arial"/>
          <w:lang w:eastAsia="en-US"/>
        </w:rPr>
        <w:t xml:space="preserve"> for handover and </w:t>
      </w:r>
      <w:r w:rsidR="000B47F2" w:rsidRPr="000B47F2">
        <w:rPr>
          <w:rFonts w:ascii="Arial" w:hAnsi="Arial" w:cs="Arial"/>
          <w:lang w:eastAsia="en-US"/>
        </w:rPr>
        <w:t>length of validity timer</w:t>
      </w:r>
      <w:r w:rsidR="000B47F2">
        <w:rPr>
          <w:rFonts w:ascii="Arial" w:hAnsi="Arial" w:cs="Arial"/>
          <w:lang w:eastAsia="en-US"/>
        </w:rPr>
        <w:t>.</w:t>
      </w:r>
    </w:p>
    <w:p w14:paraId="1E44F290" w14:textId="4666811E" w:rsidR="00E26ABB" w:rsidRDefault="00E26ABB" w:rsidP="00E26ABB">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A30C85">
        <w:rPr>
          <w:rFonts w:ascii="Arial" w:hAnsi="Arial" w:cs="Arial"/>
          <w:b/>
          <w:sz w:val="20"/>
          <w:szCs w:val="20"/>
          <w:lang w:val="en-GB" w:eastAsia="en-US"/>
        </w:rPr>
        <w:t>4</w:t>
      </w:r>
      <w:r>
        <w:rPr>
          <w:rFonts w:ascii="Arial" w:hAnsi="Arial" w:cs="Arial"/>
          <w:b/>
          <w:sz w:val="20"/>
          <w:szCs w:val="20"/>
          <w:lang w:val="en-GB" w:eastAsia="en-US"/>
        </w:rPr>
        <w:t>:</w:t>
      </w:r>
      <w:r>
        <w:rPr>
          <w:rFonts w:ascii="Arial" w:hAnsi="Arial" w:cs="Arial"/>
          <w:b/>
          <w:sz w:val="20"/>
          <w:szCs w:val="20"/>
          <w:lang w:val="en-GB" w:eastAsia="en-US"/>
        </w:rPr>
        <w:tab/>
        <w:t xml:space="preserve">Conditional handover command is generated by the source </w:t>
      </w:r>
      <w:proofErr w:type="spellStart"/>
      <w:r>
        <w:rPr>
          <w:rFonts w:ascii="Arial" w:hAnsi="Arial" w:cs="Arial"/>
          <w:b/>
          <w:sz w:val="20"/>
          <w:szCs w:val="20"/>
          <w:lang w:val="en-GB" w:eastAsia="en-US"/>
        </w:rPr>
        <w:t>eNB</w:t>
      </w:r>
      <w:proofErr w:type="spellEnd"/>
      <w:r>
        <w:rPr>
          <w:rFonts w:ascii="Arial" w:hAnsi="Arial" w:cs="Arial"/>
          <w:b/>
          <w:sz w:val="20"/>
          <w:szCs w:val="20"/>
          <w:lang w:val="en-GB" w:eastAsia="en-US"/>
        </w:rPr>
        <w:t>.</w:t>
      </w:r>
    </w:p>
    <w:p w14:paraId="561A2E31" w14:textId="33AF7D5E" w:rsidR="00E26ABB" w:rsidRPr="00E63CF8" w:rsidRDefault="00E26ABB" w:rsidP="00E26ABB">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A30C85">
        <w:rPr>
          <w:rFonts w:ascii="Arial" w:hAnsi="Arial" w:cs="Arial"/>
          <w:b/>
          <w:sz w:val="20"/>
          <w:szCs w:val="20"/>
          <w:lang w:val="en-GB" w:eastAsia="en-US"/>
        </w:rPr>
        <w:t>5</w:t>
      </w:r>
      <w:r w:rsidRPr="00E63CF8">
        <w:rPr>
          <w:rFonts w:ascii="Arial" w:hAnsi="Arial" w:cs="Arial"/>
          <w:b/>
          <w:sz w:val="20"/>
          <w:szCs w:val="20"/>
          <w:lang w:val="en-GB" w:eastAsia="en-US"/>
        </w:rPr>
        <w:t>:</w:t>
      </w:r>
      <w:r w:rsidRPr="00E63CF8">
        <w:rPr>
          <w:rFonts w:ascii="Arial" w:hAnsi="Arial" w:cs="Arial"/>
          <w:b/>
          <w:sz w:val="20"/>
          <w:szCs w:val="20"/>
          <w:lang w:val="en-GB" w:eastAsia="en-US"/>
        </w:rPr>
        <w:tab/>
      </w:r>
      <w:r w:rsidR="000B47F2" w:rsidRPr="000B47F2">
        <w:rPr>
          <w:rFonts w:ascii="Arial" w:hAnsi="Arial" w:cs="Arial"/>
          <w:b/>
          <w:sz w:val="20"/>
          <w:szCs w:val="20"/>
          <w:lang w:val="en-GB" w:eastAsia="en-US"/>
        </w:rPr>
        <w:t>In addition</w:t>
      </w:r>
      <w:r w:rsidR="000B47F2">
        <w:rPr>
          <w:rFonts w:ascii="Arial" w:hAnsi="Arial" w:cs="Arial"/>
          <w:b/>
          <w:sz w:val="20"/>
          <w:szCs w:val="20"/>
          <w:lang w:val="en-GB" w:eastAsia="en-US"/>
        </w:rPr>
        <w:t xml:space="preserve"> to parameters in current LTE handover command</w:t>
      </w:r>
      <w:r w:rsidR="00271EC2">
        <w:rPr>
          <w:rFonts w:ascii="Arial" w:hAnsi="Arial" w:cs="Arial"/>
          <w:b/>
          <w:sz w:val="20"/>
          <w:szCs w:val="20"/>
          <w:lang w:val="en-GB" w:eastAsia="en-US"/>
        </w:rPr>
        <w:t>, a conditional handover</w:t>
      </w:r>
      <w:r w:rsidR="000B47F2" w:rsidRPr="000B47F2">
        <w:rPr>
          <w:rFonts w:ascii="Arial" w:hAnsi="Arial" w:cs="Arial"/>
          <w:b/>
          <w:sz w:val="20"/>
          <w:szCs w:val="20"/>
          <w:lang w:val="en-GB" w:eastAsia="en-US"/>
        </w:rPr>
        <w:t xml:space="preserve"> command should include the associated condition for handover and length of validity timer.</w:t>
      </w:r>
    </w:p>
    <w:p w14:paraId="456AEA43" w14:textId="77777777" w:rsidR="00E26ABB" w:rsidRPr="00E63CF8" w:rsidRDefault="00E26ABB" w:rsidP="00E26ABB">
      <w:pPr>
        <w:spacing w:after="120"/>
        <w:jc w:val="both"/>
        <w:rPr>
          <w:rFonts w:ascii="Arial" w:hAnsi="Arial" w:cs="Arial"/>
          <w:lang w:val="en-GB" w:eastAsia="en-US"/>
        </w:rPr>
      </w:pPr>
      <w:r w:rsidRPr="00E63CF8">
        <w:rPr>
          <w:rFonts w:ascii="Arial" w:hAnsi="Arial" w:cs="Arial"/>
          <w:sz w:val="20"/>
          <w:szCs w:val="20"/>
          <w:u w:val="single"/>
          <w:lang w:val="en-GB" w:eastAsia="en-US"/>
        </w:rPr>
        <w:t>Initiation of conditional handover</w:t>
      </w:r>
    </w:p>
    <w:p w14:paraId="31A9EBBA" w14:textId="77777777"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 xml:space="preserve">What are the conditions for initiation of conditional handover? </w:t>
      </w:r>
    </w:p>
    <w:p w14:paraId="5EC4FAD0"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Baseline can be similar to the measurement events define</w:t>
      </w:r>
      <w:r>
        <w:rPr>
          <w:rFonts w:ascii="Arial" w:hAnsi="Arial" w:cs="Arial"/>
          <w:lang w:eastAsia="en-US"/>
        </w:rPr>
        <w:t>d for normal handover. Other conditions may be further studied.</w:t>
      </w:r>
    </w:p>
    <w:p w14:paraId="1EE3FD8F" w14:textId="77777777"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How does UE indicate to network the initiation of conditional handover?</w:t>
      </w:r>
    </w:p>
    <w:p w14:paraId="2B832CAB"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Indication message from UE can be sent to either </w:t>
      </w:r>
      <w:r w:rsidRPr="00E63CF8">
        <w:rPr>
          <w:rFonts w:ascii="Arial" w:hAnsi="Arial" w:cs="Arial"/>
          <w:i/>
          <w:lang w:eastAsia="en-US"/>
        </w:rPr>
        <w:t>source</w:t>
      </w:r>
      <w:r w:rsidRPr="00E63CF8">
        <w:rPr>
          <w:rFonts w:ascii="Arial" w:hAnsi="Arial" w:cs="Arial"/>
          <w:lang w:eastAsia="en-US"/>
        </w:rPr>
        <w:t xml:space="preserve"> </w:t>
      </w:r>
      <w:proofErr w:type="spellStart"/>
      <w:r w:rsidRPr="00E63CF8">
        <w:rPr>
          <w:rFonts w:ascii="Arial" w:hAnsi="Arial" w:cs="Arial"/>
          <w:lang w:eastAsia="en-US"/>
        </w:rPr>
        <w:t>eNB</w:t>
      </w:r>
      <w:proofErr w:type="spellEnd"/>
      <w:r w:rsidRPr="00E63CF8">
        <w:rPr>
          <w:rFonts w:ascii="Arial" w:hAnsi="Arial" w:cs="Arial"/>
          <w:lang w:eastAsia="en-US"/>
        </w:rPr>
        <w:t xml:space="preserve"> or </w:t>
      </w:r>
      <w:r w:rsidRPr="00E63CF8">
        <w:rPr>
          <w:rFonts w:ascii="Arial" w:hAnsi="Arial" w:cs="Arial"/>
          <w:i/>
          <w:lang w:eastAsia="en-US"/>
        </w:rPr>
        <w:t>target</w:t>
      </w:r>
      <w:r w:rsidRPr="00E63CF8">
        <w:rPr>
          <w:rFonts w:ascii="Arial" w:hAnsi="Arial" w:cs="Arial"/>
          <w:lang w:eastAsia="en-US"/>
        </w:rPr>
        <w:t xml:space="preserve"> </w:t>
      </w:r>
      <w:proofErr w:type="spellStart"/>
      <w:r w:rsidRPr="00E63CF8">
        <w:rPr>
          <w:rFonts w:ascii="Arial" w:hAnsi="Arial" w:cs="Arial"/>
          <w:lang w:eastAsia="en-US"/>
        </w:rPr>
        <w:t>gNB</w:t>
      </w:r>
      <w:proofErr w:type="spellEnd"/>
      <w:r w:rsidRPr="00E63CF8">
        <w:rPr>
          <w:rFonts w:ascii="Arial" w:hAnsi="Arial" w:cs="Arial"/>
          <w:lang w:eastAsia="en-US"/>
        </w:rPr>
        <w:t>.</w:t>
      </w:r>
    </w:p>
    <w:p w14:paraId="62556E2A" w14:textId="77777777"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lastRenderedPageBreak/>
        <w:t xml:space="preserve">Notice that in LTE, upon reception of handover command, the UE detaches from old cell and perform synchronization to new cell, and then sends </w:t>
      </w:r>
      <w:proofErr w:type="spellStart"/>
      <w:r w:rsidRPr="00E63CF8">
        <w:rPr>
          <w:rFonts w:ascii="Arial" w:hAnsi="Arial" w:cs="Arial"/>
          <w:i/>
          <w:lang w:eastAsia="en-US"/>
        </w:rPr>
        <w:t>RRCConnectionReconfigurationComplete</w:t>
      </w:r>
      <w:proofErr w:type="spellEnd"/>
      <w:r w:rsidRPr="00E63CF8">
        <w:rPr>
          <w:rFonts w:ascii="Arial" w:hAnsi="Arial" w:cs="Arial"/>
          <w:lang w:eastAsia="en-US"/>
        </w:rPr>
        <w:t xml:space="preserve"> message to target </w:t>
      </w:r>
      <w:proofErr w:type="spellStart"/>
      <w:r w:rsidRPr="00E63CF8">
        <w:rPr>
          <w:rFonts w:ascii="Arial" w:hAnsi="Arial" w:cs="Arial"/>
          <w:lang w:eastAsia="en-US"/>
        </w:rPr>
        <w:t>eNB</w:t>
      </w:r>
      <w:proofErr w:type="spellEnd"/>
      <w:r w:rsidRPr="00E63CF8">
        <w:rPr>
          <w:rFonts w:ascii="Arial" w:hAnsi="Arial" w:cs="Arial"/>
          <w:lang w:eastAsia="en-US"/>
        </w:rPr>
        <w:t xml:space="preserve">. Following LTE principle, we suggest that the indication message be sent to target </w:t>
      </w:r>
      <w:proofErr w:type="spellStart"/>
      <w:r w:rsidRPr="00E63CF8">
        <w:rPr>
          <w:rFonts w:ascii="Arial" w:hAnsi="Arial" w:cs="Arial"/>
          <w:lang w:eastAsia="en-US"/>
        </w:rPr>
        <w:t>eNB</w:t>
      </w:r>
      <w:proofErr w:type="spellEnd"/>
      <w:r w:rsidRPr="00E63CF8">
        <w:rPr>
          <w:rFonts w:ascii="Arial" w:hAnsi="Arial" w:cs="Arial"/>
          <w:lang w:eastAsia="en-US"/>
        </w:rPr>
        <w:t>.</w:t>
      </w:r>
    </w:p>
    <w:p w14:paraId="02703D7E" w14:textId="77777777" w:rsidR="00E26ABB"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Then there should be some way to inform source </w:t>
      </w:r>
      <w:proofErr w:type="spellStart"/>
      <w:r w:rsidRPr="00E63CF8">
        <w:rPr>
          <w:rFonts w:ascii="Arial" w:hAnsi="Arial" w:cs="Arial"/>
          <w:lang w:eastAsia="en-US"/>
        </w:rPr>
        <w:t>eNB</w:t>
      </w:r>
      <w:proofErr w:type="spellEnd"/>
      <w:r w:rsidRPr="00E63CF8">
        <w:rPr>
          <w:rFonts w:ascii="Arial" w:hAnsi="Arial" w:cs="Arial"/>
          <w:lang w:eastAsia="en-US"/>
        </w:rPr>
        <w:t xml:space="preserve"> the initiation of conditional handover. For example, target </w:t>
      </w:r>
      <w:proofErr w:type="spellStart"/>
      <w:r w:rsidRPr="00E63CF8">
        <w:rPr>
          <w:rFonts w:ascii="Arial" w:hAnsi="Arial" w:cs="Arial"/>
          <w:lang w:eastAsia="en-US"/>
        </w:rPr>
        <w:t>eNB</w:t>
      </w:r>
      <w:proofErr w:type="spellEnd"/>
      <w:r w:rsidRPr="00E63CF8">
        <w:rPr>
          <w:rFonts w:ascii="Arial" w:hAnsi="Arial" w:cs="Arial"/>
          <w:lang w:eastAsia="en-US"/>
        </w:rPr>
        <w:t xml:space="preserve"> may send SN status transfer request message to source </w:t>
      </w:r>
      <w:proofErr w:type="spellStart"/>
      <w:r w:rsidRPr="00E63CF8">
        <w:rPr>
          <w:rFonts w:ascii="Arial" w:hAnsi="Arial" w:cs="Arial"/>
          <w:lang w:eastAsia="en-US"/>
        </w:rPr>
        <w:t>eNB</w:t>
      </w:r>
      <w:proofErr w:type="spellEnd"/>
      <w:r w:rsidRPr="00E63CF8">
        <w:rPr>
          <w:rFonts w:ascii="Arial" w:hAnsi="Arial" w:cs="Arial"/>
          <w:lang w:eastAsia="en-US"/>
        </w:rPr>
        <w:t>. See discussion below.</w:t>
      </w:r>
    </w:p>
    <w:p w14:paraId="26F3C465" w14:textId="2A7E86F7" w:rsidR="00E26ABB" w:rsidRDefault="00E26ABB" w:rsidP="00E26ABB">
      <w:pPr>
        <w:spacing w:after="120"/>
        <w:ind w:left="1440" w:hanging="1440"/>
        <w:jc w:val="both"/>
        <w:rPr>
          <w:rFonts w:ascii="Arial" w:hAnsi="Arial" w:cs="Arial"/>
          <w:b/>
          <w:sz w:val="20"/>
          <w:szCs w:val="20"/>
          <w:lang w:eastAsia="en-US"/>
        </w:rPr>
      </w:pPr>
      <w:r w:rsidRPr="00E63CF8">
        <w:rPr>
          <w:rFonts w:ascii="Arial" w:hAnsi="Arial" w:cs="Arial"/>
          <w:b/>
          <w:sz w:val="20"/>
          <w:szCs w:val="20"/>
          <w:lang w:eastAsia="en-US"/>
        </w:rPr>
        <w:t>Proposal</w:t>
      </w:r>
      <w:r>
        <w:rPr>
          <w:rFonts w:ascii="Arial" w:hAnsi="Arial" w:cs="Arial"/>
          <w:b/>
          <w:sz w:val="20"/>
          <w:szCs w:val="20"/>
          <w:lang w:eastAsia="en-US"/>
        </w:rPr>
        <w:t xml:space="preserve"> </w:t>
      </w:r>
      <w:r w:rsidR="00A30C85">
        <w:rPr>
          <w:rFonts w:ascii="Arial" w:hAnsi="Arial" w:cs="Arial"/>
          <w:b/>
          <w:sz w:val="20"/>
          <w:szCs w:val="20"/>
          <w:lang w:eastAsia="en-US"/>
        </w:rPr>
        <w:t>6</w:t>
      </w:r>
      <w:r w:rsidRPr="00E63CF8">
        <w:rPr>
          <w:rFonts w:ascii="Arial" w:hAnsi="Arial" w:cs="Arial"/>
          <w:b/>
          <w:sz w:val="20"/>
          <w:szCs w:val="20"/>
          <w:lang w:eastAsia="en-US"/>
        </w:rPr>
        <w:t xml:space="preserve">: </w:t>
      </w:r>
      <w:r>
        <w:rPr>
          <w:rFonts w:ascii="Arial" w:hAnsi="Arial" w:cs="Arial"/>
          <w:b/>
          <w:sz w:val="20"/>
          <w:szCs w:val="20"/>
          <w:lang w:eastAsia="en-US"/>
        </w:rPr>
        <w:tab/>
      </w:r>
      <w:r w:rsidRPr="00E63CF8">
        <w:rPr>
          <w:rFonts w:ascii="Arial" w:hAnsi="Arial" w:cs="Arial"/>
          <w:b/>
          <w:sz w:val="20"/>
          <w:szCs w:val="20"/>
          <w:lang w:eastAsia="en-US"/>
        </w:rPr>
        <w:t>Conditions similar to the measurement events defined for normal handover can be considered as the baseline for initiation of conditional handover. RAN2 studies other conditions.</w:t>
      </w:r>
    </w:p>
    <w:p w14:paraId="62F82F29" w14:textId="2F46FA51" w:rsidR="00E26ABB" w:rsidRDefault="00A30C85" w:rsidP="00E26ABB">
      <w:pPr>
        <w:spacing w:after="120"/>
        <w:ind w:left="1440" w:hanging="1440"/>
        <w:jc w:val="both"/>
        <w:rPr>
          <w:rFonts w:ascii="Arial" w:hAnsi="Arial" w:cs="Arial"/>
          <w:b/>
          <w:sz w:val="20"/>
          <w:szCs w:val="20"/>
          <w:lang w:eastAsia="en-US"/>
        </w:rPr>
      </w:pPr>
      <w:r>
        <w:rPr>
          <w:rFonts w:ascii="Arial" w:hAnsi="Arial" w:cs="Arial"/>
          <w:b/>
          <w:sz w:val="20"/>
          <w:szCs w:val="20"/>
          <w:lang w:eastAsia="en-US"/>
        </w:rPr>
        <w:t xml:space="preserve">Proposal </w:t>
      </w:r>
      <w:r w:rsidR="00062BA4">
        <w:rPr>
          <w:rFonts w:ascii="Arial" w:hAnsi="Arial" w:cs="Arial"/>
          <w:b/>
          <w:sz w:val="20"/>
          <w:szCs w:val="20"/>
          <w:lang w:eastAsia="en-US"/>
        </w:rPr>
        <w:t>7</w:t>
      </w:r>
      <w:r w:rsidR="00E26ABB">
        <w:rPr>
          <w:rFonts w:ascii="Arial" w:hAnsi="Arial" w:cs="Arial"/>
          <w:b/>
          <w:sz w:val="20"/>
          <w:szCs w:val="20"/>
          <w:lang w:eastAsia="en-US"/>
        </w:rPr>
        <w:t>:</w:t>
      </w:r>
      <w:r w:rsidR="00E26ABB">
        <w:rPr>
          <w:rFonts w:ascii="Arial" w:hAnsi="Arial" w:cs="Arial"/>
          <w:b/>
          <w:sz w:val="20"/>
          <w:szCs w:val="20"/>
          <w:lang w:eastAsia="en-US"/>
        </w:rPr>
        <w:tab/>
        <w:t xml:space="preserve">Upon initiation of conditional handover, UE </w:t>
      </w:r>
      <w:r w:rsidR="00A160A0">
        <w:rPr>
          <w:rFonts w:ascii="Arial" w:hAnsi="Arial" w:cs="Arial"/>
          <w:b/>
          <w:sz w:val="20"/>
          <w:szCs w:val="20"/>
          <w:lang w:eastAsia="en-US"/>
        </w:rPr>
        <w:t>sends</w:t>
      </w:r>
      <w:r w:rsidR="00170DD5" w:rsidRPr="00170DD5">
        <w:rPr>
          <w:rFonts w:ascii="Arial" w:hAnsi="Arial" w:cs="Arial"/>
          <w:b/>
          <w:sz w:val="20"/>
          <w:szCs w:val="20"/>
          <w:lang w:eastAsia="en-US"/>
        </w:rPr>
        <w:t xml:space="preserve"> indication </w:t>
      </w:r>
      <w:r w:rsidR="00A160A0">
        <w:rPr>
          <w:rFonts w:ascii="Arial" w:hAnsi="Arial" w:cs="Arial"/>
          <w:b/>
          <w:sz w:val="20"/>
          <w:szCs w:val="20"/>
          <w:lang w:eastAsia="en-US"/>
        </w:rPr>
        <w:t xml:space="preserve">to source </w:t>
      </w:r>
      <w:proofErr w:type="spellStart"/>
      <w:r w:rsidR="00A160A0">
        <w:rPr>
          <w:rFonts w:ascii="Arial" w:hAnsi="Arial" w:cs="Arial"/>
          <w:b/>
          <w:sz w:val="20"/>
          <w:szCs w:val="20"/>
          <w:lang w:eastAsia="en-US"/>
        </w:rPr>
        <w:t>eNB</w:t>
      </w:r>
      <w:proofErr w:type="spellEnd"/>
      <w:r w:rsidR="00A160A0">
        <w:rPr>
          <w:rFonts w:ascii="Arial" w:hAnsi="Arial" w:cs="Arial"/>
          <w:b/>
          <w:sz w:val="20"/>
          <w:szCs w:val="20"/>
          <w:lang w:eastAsia="en-US"/>
        </w:rPr>
        <w:t xml:space="preserve">, </w:t>
      </w:r>
      <w:r w:rsidR="00170DD5">
        <w:rPr>
          <w:rFonts w:ascii="Arial" w:hAnsi="Arial" w:cs="Arial"/>
          <w:b/>
          <w:sz w:val="20"/>
          <w:szCs w:val="20"/>
          <w:lang w:eastAsia="en-US"/>
        </w:rPr>
        <w:t xml:space="preserve">and then </w:t>
      </w:r>
      <w:r w:rsidR="00E26ABB">
        <w:rPr>
          <w:rFonts w:ascii="Arial" w:hAnsi="Arial" w:cs="Arial"/>
          <w:b/>
          <w:sz w:val="20"/>
          <w:szCs w:val="20"/>
          <w:lang w:eastAsia="en-US"/>
        </w:rPr>
        <w:t xml:space="preserve">performs synchronization and random access towards target </w:t>
      </w:r>
      <w:proofErr w:type="spellStart"/>
      <w:r w:rsidR="00E26ABB">
        <w:rPr>
          <w:rFonts w:ascii="Arial" w:hAnsi="Arial" w:cs="Arial"/>
          <w:b/>
          <w:sz w:val="20"/>
          <w:szCs w:val="20"/>
          <w:lang w:eastAsia="en-US"/>
        </w:rPr>
        <w:t>eNB</w:t>
      </w:r>
      <w:proofErr w:type="spellEnd"/>
      <w:r w:rsidR="00E26ABB">
        <w:rPr>
          <w:rFonts w:ascii="Arial" w:hAnsi="Arial" w:cs="Arial"/>
          <w:b/>
          <w:sz w:val="20"/>
          <w:szCs w:val="20"/>
          <w:lang w:eastAsia="en-US"/>
        </w:rPr>
        <w:t xml:space="preserve">, and then sends an indication message to target </w:t>
      </w:r>
      <w:proofErr w:type="spellStart"/>
      <w:r w:rsidR="00E26ABB">
        <w:rPr>
          <w:rFonts w:ascii="Arial" w:hAnsi="Arial" w:cs="Arial"/>
          <w:b/>
          <w:sz w:val="20"/>
          <w:szCs w:val="20"/>
          <w:lang w:eastAsia="en-US"/>
        </w:rPr>
        <w:t>eNB</w:t>
      </w:r>
      <w:proofErr w:type="spellEnd"/>
      <w:r w:rsidR="00E26ABB">
        <w:rPr>
          <w:rFonts w:ascii="Arial" w:hAnsi="Arial" w:cs="Arial"/>
          <w:b/>
          <w:sz w:val="20"/>
          <w:szCs w:val="20"/>
          <w:lang w:eastAsia="en-US"/>
        </w:rPr>
        <w:t>.</w:t>
      </w:r>
    </w:p>
    <w:p w14:paraId="44DA1961" w14:textId="77777777" w:rsidR="00E26ABB" w:rsidRPr="00E63CF8" w:rsidRDefault="00E26ABB" w:rsidP="00E26ABB">
      <w:pPr>
        <w:spacing w:after="120"/>
        <w:jc w:val="both"/>
        <w:rPr>
          <w:rFonts w:ascii="Arial" w:hAnsi="Arial" w:cs="Arial"/>
          <w:sz w:val="20"/>
          <w:szCs w:val="20"/>
          <w:u w:val="single"/>
          <w:lang w:val="en-GB" w:eastAsia="en-US"/>
        </w:rPr>
      </w:pPr>
      <w:r w:rsidRPr="00E63CF8">
        <w:rPr>
          <w:rFonts w:ascii="Arial" w:hAnsi="Arial" w:cs="Arial"/>
          <w:sz w:val="20"/>
          <w:szCs w:val="20"/>
          <w:u w:val="single"/>
          <w:lang w:val="en-GB" w:eastAsia="en-US"/>
        </w:rPr>
        <w:t>SN Status Transfer</w:t>
      </w:r>
    </w:p>
    <w:p w14:paraId="7E0C869C" w14:textId="77777777" w:rsidR="00E26ABB" w:rsidRPr="00E63CF8" w:rsidRDefault="00E26ABB" w:rsidP="00E26ABB">
      <w:pPr>
        <w:pStyle w:val="afb"/>
        <w:numPr>
          <w:ilvl w:val="0"/>
          <w:numId w:val="24"/>
        </w:numPr>
        <w:spacing w:after="120"/>
        <w:contextualSpacing w:val="0"/>
        <w:jc w:val="both"/>
        <w:rPr>
          <w:rFonts w:ascii="Arial" w:hAnsi="Arial" w:cs="Arial"/>
          <w:lang w:eastAsia="en-US"/>
        </w:rPr>
      </w:pPr>
      <w:r w:rsidRPr="00E63CF8">
        <w:rPr>
          <w:rFonts w:ascii="Arial" w:hAnsi="Arial" w:cs="Arial"/>
          <w:lang w:eastAsia="en-US"/>
        </w:rPr>
        <w:t>When to perform SN STATUS TRANSFER</w:t>
      </w:r>
      <w:r>
        <w:rPr>
          <w:rFonts w:ascii="Arial" w:hAnsi="Arial" w:cs="Arial"/>
          <w:lang w:eastAsia="en-US"/>
        </w:rPr>
        <w:t>?</w:t>
      </w:r>
    </w:p>
    <w:p w14:paraId="41950FD9" w14:textId="1829F9E8" w:rsidR="00E26ABB" w:rsidRPr="00E63CF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In normal HO, SN status transfer is performed upon delivery of the HO command. However, in conditional HO, UE still performs data transmission with the source </w:t>
      </w:r>
      <w:proofErr w:type="spellStart"/>
      <w:r w:rsidRPr="00E63CF8">
        <w:rPr>
          <w:rFonts w:ascii="Arial" w:hAnsi="Arial" w:cs="Arial"/>
          <w:lang w:eastAsia="en-US"/>
        </w:rPr>
        <w:t>eNB</w:t>
      </w:r>
      <w:proofErr w:type="spellEnd"/>
      <w:r w:rsidRPr="00E63CF8">
        <w:rPr>
          <w:rFonts w:ascii="Arial" w:hAnsi="Arial" w:cs="Arial"/>
          <w:lang w:eastAsia="en-US"/>
        </w:rPr>
        <w:t xml:space="preserve"> after the conditional HO command is received. Also, the source </w:t>
      </w:r>
      <w:proofErr w:type="spellStart"/>
      <w:r w:rsidR="003C4C48">
        <w:rPr>
          <w:rFonts w:ascii="Arial" w:hAnsi="Arial" w:cs="Arial"/>
          <w:lang w:eastAsia="en-US"/>
        </w:rPr>
        <w:t>e</w:t>
      </w:r>
      <w:r w:rsidRPr="00E63CF8">
        <w:rPr>
          <w:rFonts w:ascii="Arial" w:hAnsi="Arial" w:cs="Arial"/>
          <w:lang w:eastAsia="en-US"/>
        </w:rPr>
        <w:t>NB</w:t>
      </w:r>
      <w:proofErr w:type="spellEnd"/>
      <w:r w:rsidRPr="00E63CF8">
        <w:rPr>
          <w:rFonts w:ascii="Arial" w:hAnsi="Arial" w:cs="Arial"/>
          <w:lang w:eastAsia="en-US"/>
        </w:rPr>
        <w:t xml:space="preserve"> does not know to which target </w:t>
      </w:r>
      <w:proofErr w:type="spellStart"/>
      <w:r w:rsidRPr="00E63CF8">
        <w:rPr>
          <w:rFonts w:ascii="Arial" w:hAnsi="Arial" w:cs="Arial"/>
          <w:lang w:eastAsia="en-US"/>
        </w:rPr>
        <w:t>eNB</w:t>
      </w:r>
      <w:proofErr w:type="spellEnd"/>
      <w:r w:rsidRPr="00E63CF8">
        <w:rPr>
          <w:rFonts w:ascii="Arial" w:hAnsi="Arial" w:cs="Arial"/>
          <w:lang w:eastAsia="en-US"/>
        </w:rPr>
        <w:t xml:space="preserve"> data should be forwarded. Therefore SN STATUS TRANSFER may be performed after UE performs RA procedure.</w:t>
      </w:r>
    </w:p>
    <w:p w14:paraId="0E8DD75E" w14:textId="77777777" w:rsidR="00E26ABB" w:rsidRPr="00EE1978" w:rsidRDefault="00E26ABB" w:rsidP="00E26ABB">
      <w:pPr>
        <w:pStyle w:val="afb"/>
        <w:numPr>
          <w:ilvl w:val="1"/>
          <w:numId w:val="24"/>
        </w:numPr>
        <w:spacing w:after="120"/>
        <w:contextualSpacing w:val="0"/>
        <w:jc w:val="both"/>
        <w:rPr>
          <w:rFonts w:ascii="Arial" w:hAnsi="Arial" w:cs="Arial"/>
          <w:lang w:eastAsia="en-US"/>
        </w:rPr>
      </w:pPr>
      <w:r w:rsidRPr="00E63CF8">
        <w:rPr>
          <w:rFonts w:ascii="Arial" w:hAnsi="Arial" w:cs="Arial"/>
          <w:lang w:eastAsia="en-US"/>
        </w:rPr>
        <w:t xml:space="preserve">Upon reception of the conditional handover indication message, which also carries the source cell ID, the target </w:t>
      </w:r>
      <w:proofErr w:type="spellStart"/>
      <w:r w:rsidRPr="00E63CF8">
        <w:rPr>
          <w:rFonts w:ascii="Arial" w:hAnsi="Arial" w:cs="Arial"/>
          <w:lang w:eastAsia="en-US"/>
        </w:rPr>
        <w:t>eNB</w:t>
      </w:r>
      <w:proofErr w:type="spellEnd"/>
      <w:r w:rsidRPr="00E63CF8">
        <w:rPr>
          <w:rFonts w:ascii="Arial" w:hAnsi="Arial" w:cs="Arial"/>
          <w:lang w:eastAsia="en-US"/>
        </w:rPr>
        <w:t xml:space="preserve"> sends SN status transfer request message to source </w:t>
      </w:r>
      <w:proofErr w:type="spellStart"/>
      <w:r w:rsidRPr="00E63CF8">
        <w:rPr>
          <w:rFonts w:ascii="Arial" w:hAnsi="Arial" w:cs="Arial"/>
          <w:lang w:eastAsia="en-US"/>
        </w:rPr>
        <w:t>eNB</w:t>
      </w:r>
      <w:proofErr w:type="spellEnd"/>
      <w:r w:rsidRPr="00E63CF8">
        <w:rPr>
          <w:rFonts w:ascii="Arial" w:hAnsi="Arial" w:cs="Arial"/>
          <w:lang w:eastAsia="en-US"/>
        </w:rPr>
        <w:t xml:space="preserve">, and then source </w:t>
      </w:r>
      <w:proofErr w:type="spellStart"/>
      <w:r w:rsidRPr="00E63CF8">
        <w:rPr>
          <w:rFonts w:ascii="Arial" w:hAnsi="Arial" w:cs="Arial"/>
          <w:lang w:eastAsia="en-US"/>
        </w:rPr>
        <w:t>eNB</w:t>
      </w:r>
      <w:proofErr w:type="spellEnd"/>
      <w:r w:rsidRPr="00E63CF8">
        <w:rPr>
          <w:rFonts w:ascii="Arial" w:hAnsi="Arial" w:cs="Arial"/>
          <w:lang w:eastAsia="en-US"/>
        </w:rPr>
        <w:t xml:space="preserve"> can perform SN status transfer and data forwarding.</w:t>
      </w:r>
    </w:p>
    <w:p w14:paraId="29C7E185" w14:textId="2FEEE473" w:rsidR="00E26ABB" w:rsidRDefault="00E26ABB" w:rsidP="00E26ABB">
      <w:pPr>
        <w:spacing w:after="120"/>
        <w:ind w:left="1440" w:hanging="1440"/>
        <w:jc w:val="both"/>
        <w:rPr>
          <w:rFonts w:ascii="Arial" w:hAnsi="Arial" w:cs="Arial"/>
          <w:b/>
          <w:sz w:val="20"/>
          <w:szCs w:val="20"/>
          <w:lang w:eastAsia="en-US"/>
        </w:rPr>
      </w:pPr>
      <w:r w:rsidRPr="00E26ABB">
        <w:rPr>
          <w:rFonts w:ascii="Arial" w:hAnsi="Arial" w:cs="Arial"/>
          <w:b/>
          <w:sz w:val="20"/>
          <w:szCs w:val="20"/>
          <w:lang w:eastAsia="en-US"/>
        </w:rPr>
        <w:t xml:space="preserve">Proposal </w:t>
      </w:r>
      <w:r w:rsidR="00062BA4">
        <w:rPr>
          <w:rFonts w:ascii="Arial" w:hAnsi="Arial" w:cs="Arial"/>
          <w:b/>
          <w:sz w:val="20"/>
          <w:szCs w:val="20"/>
          <w:lang w:eastAsia="en-US"/>
        </w:rPr>
        <w:t>8</w:t>
      </w:r>
      <w:r w:rsidRPr="00E26ABB">
        <w:rPr>
          <w:rFonts w:ascii="Arial" w:hAnsi="Arial" w:cs="Arial"/>
          <w:b/>
          <w:sz w:val="20"/>
          <w:szCs w:val="20"/>
          <w:lang w:eastAsia="en-US"/>
        </w:rPr>
        <w:t>:</w:t>
      </w:r>
      <w:r w:rsidRPr="00E26ABB">
        <w:rPr>
          <w:rFonts w:ascii="Arial" w:hAnsi="Arial" w:cs="Arial"/>
          <w:b/>
          <w:sz w:val="20"/>
          <w:szCs w:val="20"/>
          <w:lang w:eastAsia="en-US"/>
        </w:rPr>
        <w:tab/>
        <w:t xml:space="preserve">Upon reception of the conditional handover indication message, </w:t>
      </w:r>
      <w:r w:rsidR="009D14E5">
        <w:rPr>
          <w:rFonts w:ascii="Arial" w:hAnsi="Arial" w:cs="Arial"/>
          <w:b/>
          <w:sz w:val="20"/>
          <w:szCs w:val="20"/>
          <w:lang w:eastAsia="en-US"/>
        </w:rPr>
        <w:t>the</w:t>
      </w:r>
      <w:r w:rsidRPr="00E26ABB">
        <w:rPr>
          <w:rFonts w:ascii="Arial" w:hAnsi="Arial" w:cs="Arial"/>
          <w:b/>
          <w:sz w:val="20"/>
          <w:szCs w:val="20"/>
          <w:lang w:eastAsia="en-US"/>
        </w:rPr>
        <w:t xml:space="preserve"> source </w:t>
      </w:r>
      <w:proofErr w:type="spellStart"/>
      <w:r w:rsidRPr="00E26ABB">
        <w:rPr>
          <w:rFonts w:ascii="Arial" w:hAnsi="Arial" w:cs="Arial"/>
          <w:b/>
          <w:sz w:val="20"/>
          <w:szCs w:val="20"/>
          <w:lang w:eastAsia="en-US"/>
        </w:rPr>
        <w:t>eNB</w:t>
      </w:r>
      <w:proofErr w:type="spellEnd"/>
      <w:r w:rsidRPr="00E26ABB">
        <w:rPr>
          <w:rFonts w:ascii="Arial" w:hAnsi="Arial" w:cs="Arial"/>
          <w:b/>
          <w:sz w:val="20"/>
          <w:szCs w:val="20"/>
          <w:lang w:eastAsia="en-US"/>
        </w:rPr>
        <w:t xml:space="preserve"> can perform SN status transfer and data forwarding.</w:t>
      </w:r>
    </w:p>
    <w:p w14:paraId="695E03B3" w14:textId="0F7165C8" w:rsidR="002F1C37" w:rsidRDefault="002F1C37" w:rsidP="009068C9">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Completion of conditional handover</w:t>
      </w:r>
    </w:p>
    <w:p w14:paraId="1C4147EF" w14:textId="26ECF3F1" w:rsidR="002F1C37" w:rsidRDefault="002F1C37" w:rsidP="009068C9">
      <w:pPr>
        <w:spacing w:after="120"/>
        <w:jc w:val="both"/>
        <w:rPr>
          <w:rFonts w:ascii="Arial" w:hAnsi="Arial" w:cs="Arial"/>
          <w:sz w:val="20"/>
          <w:szCs w:val="20"/>
          <w:lang w:val="en-GB" w:eastAsia="en-US"/>
        </w:rPr>
      </w:pPr>
      <w:r w:rsidRPr="002F1C37">
        <w:rPr>
          <w:rFonts w:ascii="Arial" w:hAnsi="Arial" w:cs="Arial"/>
          <w:sz w:val="20"/>
          <w:szCs w:val="20"/>
          <w:lang w:val="en-GB" w:eastAsia="en-US"/>
        </w:rPr>
        <w:t>As in normal handover, the completion phase of the handover</w:t>
      </w:r>
      <w:r>
        <w:rPr>
          <w:rFonts w:ascii="Arial" w:hAnsi="Arial" w:cs="Arial"/>
          <w:sz w:val="20"/>
          <w:szCs w:val="20"/>
          <w:lang w:val="en-GB" w:eastAsia="en-US"/>
        </w:rPr>
        <w:t xml:space="preserve"> procedure starts when UE sends. Since the procedures afterwards are not related to the “conditions”, the competition phase of normal handover can be reused for conditional handover.</w:t>
      </w:r>
    </w:p>
    <w:p w14:paraId="09FC16CB" w14:textId="0AC229F5" w:rsidR="002F1C37" w:rsidRPr="002F1C37" w:rsidRDefault="002F1C37" w:rsidP="009068C9">
      <w:pPr>
        <w:spacing w:after="120"/>
        <w:jc w:val="both"/>
        <w:rPr>
          <w:rFonts w:ascii="Arial" w:hAnsi="Arial" w:cs="Arial"/>
          <w:b/>
          <w:sz w:val="20"/>
          <w:szCs w:val="20"/>
          <w:lang w:val="en-GB" w:eastAsia="en-US"/>
        </w:rPr>
      </w:pPr>
      <w:r w:rsidRPr="002F1C37">
        <w:rPr>
          <w:rFonts w:ascii="Arial" w:hAnsi="Arial" w:cs="Arial"/>
          <w:b/>
          <w:sz w:val="20"/>
          <w:szCs w:val="20"/>
          <w:lang w:val="en-GB" w:eastAsia="en-US"/>
        </w:rPr>
        <w:t>Proposal 9:</w:t>
      </w:r>
      <w:r w:rsidRPr="002F1C37">
        <w:rPr>
          <w:rFonts w:ascii="Arial" w:hAnsi="Arial" w:cs="Arial"/>
          <w:b/>
          <w:sz w:val="20"/>
          <w:szCs w:val="20"/>
          <w:lang w:val="en-GB" w:eastAsia="en-US"/>
        </w:rPr>
        <w:tab/>
        <w:t>The competition phase of normal handover can be reused for conditional handover.</w:t>
      </w:r>
    </w:p>
    <w:p w14:paraId="5E2A8E08" w14:textId="72E13476" w:rsidR="009068C9" w:rsidRPr="009068C9" w:rsidRDefault="009068C9" w:rsidP="009068C9">
      <w:pPr>
        <w:spacing w:after="120"/>
        <w:jc w:val="both"/>
        <w:rPr>
          <w:rFonts w:ascii="Arial" w:hAnsi="Arial" w:cs="Arial"/>
          <w:sz w:val="20"/>
          <w:szCs w:val="20"/>
          <w:u w:val="single"/>
          <w:lang w:val="en-GB" w:eastAsia="en-US"/>
        </w:rPr>
      </w:pPr>
      <w:r w:rsidRPr="009068C9">
        <w:rPr>
          <w:rFonts w:ascii="Arial" w:hAnsi="Arial" w:cs="Arial"/>
          <w:sz w:val="20"/>
          <w:szCs w:val="20"/>
          <w:u w:val="single"/>
          <w:lang w:val="en-GB" w:eastAsia="en-US"/>
        </w:rPr>
        <w:t xml:space="preserve">Coexistence with </w:t>
      </w:r>
      <w:r w:rsidR="009D14E5">
        <w:rPr>
          <w:rFonts w:ascii="Arial" w:hAnsi="Arial" w:cs="Arial"/>
          <w:sz w:val="20"/>
          <w:szCs w:val="20"/>
          <w:u w:val="single"/>
          <w:lang w:val="en-GB" w:eastAsia="en-US"/>
        </w:rPr>
        <w:t>normal</w:t>
      </w:r>
      <w:r w:rsidRPr="009068C9">
        <w:rPr>
          <w:rFonts w:ascii="Arial" w:hAnsi="Arial" w:cs="Arial"/>
          <w:sz w:val="20"/>
          <w:szCs w:val="20"/>
          <w:u w:val="single"/>
          <w:lang w:val="en-GB" w:eastAsia="en-US"/>
        </w:rPr>
        <w:t xml:space="preserve"> handover</w:t>
      </w:r>
    </w:p>
    <w:p w14:paraId="73A12CBC" w14:textId="5B6B9812" w:rsidR="009068C9" w:rsidRPr="009068C9" w:rsidRDefault="009068C9" w:rsidP="009068C9">
      <w:pPr>
        <w:pStyle w:val="afb"/>
        <w:numPr>
          <w:ilvl w:val="0"/>
          <w:numId w:val="24"/>
        </w:numPr>
        <w:spacing w:after="120"/>
        <w:contextualSpacing w:val="0"/>
        <w:jc w:val="both"/>
        <w:rPr>
          <w:rFonts w:ascii="Arial" w:hAnsi="Arial" w:cs="Arial"/>
          <w:lang w:eastAsia="en-US"/>
        </w:rPr>
      </w:pPr>
      <w:r w:rsidRPr="009068C9">
        <w:rPr>
          <w:rFonts w:ascii="Arial" w:hAnsi="Arial" w:cs="Arial"/>
          <w:lang w:eastAsia="en-US"/>
        </w:rPr>
        <w:t xml:space="preserve">According to the measurement configuration, UE configured with conditional handover may send measurement report </w:t>
      </w:r>
      <w:r w:rsidR="009D14E5">
        <w:rPr>
          <w:rFonts w:ascii="Arial" w:hAnsi="Arial" w:cs="Arial"/>
          <w:lang w:eastAsia="en-US"/>
        </w:rPr>
        <w:t>for measurement events in normal</w:t>
      </w:r>
      <w:r w:rsidRPr="009068C9">
        <w:rPr>
          <w:rFonts w:ascii="Arial" w:hAnsi="Arial" w:cs="Arial"/>
          <w:lang w:eastAsia="en-US"/>
        </w:rPr>
        <w:t xml:space="preserve"> handover procedure, and then receives </w:t>
      </w:r>
      <w:r w:rsidR="004039A9">
        <w:rPr>
          <w:rFonts w:ascii="Arial" w:hAnsi="Arial" w:cs="Arial"/>
          <w:lang w:eastAsia="en-US"/>
        </w:rPr>
        <w:t>normal</w:t>
      </w:r>
      <w:r w:rsidRPr="009068C9">
        <w:rPr>
          <w:rFonts w:ascii="Arial" w:hAnsi="Arial" w:cs="Arial"/>
          <w:lang w:eastAsia="en-US"/>
        </w:rPr>
        <w:t xml:space="preserve"> handover command. The details </w:t>
      </w:r>
      <w:r>
        <w:rPr>
          <w:rFonts w:ascii="Arial" w:hAnsi="Arial" w:cs="Arial"/>
          <w:lang w:eastAsia="en-US"/>
        </w:rPr>
        <w:t xml:space="preserve">about coexistence of </w:t>
      </w:r>
      <w:r w:rsidR="004039A9">
        <w:rPr>
          <w:rFonts w:ascii="Arial" w:hAnsi="Arial" w:cs="Arial"/>
          <w:lang w:eastAsia="en-US"/>
        </w:rPr>
        <w:t>normal</w:t>
      </w:r>
      <w:r>
        <w:rPr>
          <w:rFonts w:ascii="Arial" w:hAnsi="Arial" w:cs="Arial"/>
          <w:lang w:eastAsia="en-US"/>
        </w:rPr>
        <w:t xml:space="preserve"> and conditional</w:t>
      </w:r>
      <w:r w:rsidRPr="009068C9">
        <w:rPr>
          <w:rFonts w:ascii="Arial" w:hAnsi="Arial" w:cs="Arial"/>
          <w:lang w:eastAsia="en-US"/>
        </w:rPr>
        <w:t xml:space="preserve"> handover</w:t>
      </w:r>
      <w:r>
        <w:rPr>
          <w:rFonts w:ascii="Arial" w:hAnsi="Arial" w:cs="Arial"/>
          <w:lang w:eastAsia="en-US"/>
        </w:rPr>
        <w:t xml:space="preserve"> procedures in one system can be further studied.</w:t>
      </w:r>
    </w:p>
    <w:p w14:paraId="0F02615E" w14:textId="3D9351E8" w:rsidR="002F1C37" w:rsidRPr="00E26ABB" w:rsidRDefault="009068C9" w:rsidP="002F1C37">
      <w:pPr>
        <w:spacing w:after="120"/>
        <w:ind w:left="1440" w:hanging="1440"/>
        <w:jc w:val="both"/>
        <w:rPr>
          <w:rFonts w:ascii="Arial" w:hAnsi="Arial" w:cs="Arial"/>
          <w:b/>
          <w:sz w:val="20"/>
          <w:szCs w:val="20"/>
          <w:lang w:eastAsia="en-US"/>
        </w:rPr>
      </w:pPr>
      <w:r>
        <w:rPr>
          <w:rFonts w:ascii="Arial" w:hAnsi="Arial" w:cs="Arial"/>
          <w:b/>
          <w:sz w:val="20"/>
          <w:szCs w:val="20"/>
          <w:lang w:eastAsia="en-US"/>
        </w:rPr>
        <w:t>Proposal 1</w:t>
      </w:r>
      <w:r w:rsidR="0074052B">
        <w:rPr>
          <w:rFonts w:ascii="Arial" w:hAnsi="Arial" w:cs="Arial"/>
          <w:b/>
          <w:sz w:val="20"/>
          <w:szCs w:val="20"/>
          <w:lang w:eastAsia="en-US"/>
        </w:rPr>
        <w:t>0</w:t>
      </w:r>
      <w:r>
        <w:rPr>
          <w:rFonts w:ascii="Arial" w:hAnsi="Arial" w:cs="Arial"/>
          <w:b/>
          <w:sz w:val="20"/>
          <w:szCs w:val="20"/>
          <w:lang w:eastAsia="en-US"/>
        </w:rPr>
        <w:t>:</w:t>
      </w:r>
      <w:r>
        <w:rPr>
          <w:rFonts w:ascii="Arial" w:hAnsi="Arial" w:cs="Arial"/>
          <w:b/>
          <w:sz w:val="20"/>
          <w:szCs w:val="20"/>
          <w:lang w:eastAsia="en-US"/>
        </w:rPr>
        <w:tab/>
      </w:r>
      <w:r w:rsidR="009D14E5">
        <w:rPr>
          <w:rFonts w:ascii="Arial" w:hAnsi="Arial" w:cs="Arial"/>
          <w:b/>
          <w:sz w:val="20"/>
          <w:szCs w:val="20"/>
          <w:lang w:eastAsia="en-US"/>
        </w:rPr>
        <w:t xml:space="preserve">The co-existence of </w:t>
      </w:r>
      <w:r w:rsidR="009D14E5" w:rsidRPr="009D14E5">
        <w:rPr>
          <w:rFonts w:ascii="Arial" w:hAnsi="Arial" w:cs="Arial"/>
          <w:b/>
          <w:sz w:val="20"/>
          <w:szCs w:val="20"/>
          <w:lang w:eastAsia="en-US"/>
        </w:rPr>
        <w:t>normal</w:t>
      </w:r>
      <w:r w:rsidR="009D14E5">
        <w:rPr>
          <w:rFonts w:ascii="Arial" w:hAnsi="Arial" w:cs="Arial"/>
          <w:b/>
          <w:sz w:val="20"/>
          <w:szCs w:val="20"/>
          <w:lang w:eastAsia="en-US"/>
        </w:rPr>
        <w:t xml:space="preserve"> and conditional</w:t>
      </w:r>
      <w:r w:rsidR="009D14E5" w:rsidRPr="009D14E5">
        <w:rPr>
          <w:rFonts w:ascii="Arial" w:hAnsi="Arial" w:cs="Arial"/>
          <w:b/>
          <w:sz w:val="20"/>
          <w:szCs w:val="20"/>
          <w:lang w:eastAsia="en-US"/>
        </w:rPr>
        <w:t xml:space="preserve"> </w:t>
      </w:r>
      <w:r w:rsidR="009D14E5">
        <w:rPr>
          <w:rFonts w:ascii="Arial" w:hAnsi="Arial" w:cs="Arial"/>
          <w:b/>
          <w:sz w:val="20"/>
          <w:szCs w:val="20"/>
          <w:lang w:eastAsia="en-US"/>
        </w:rPr>
        <w:t xml:space="preserve">handover procedures in one system </w:t>
      </w:r>
      <w:r w:rsidR="009D14E5" w:rsidRPr="009D14E5">
        <w:rPr>
          <w:rFonts w:ascii="Arial" w:hAnsi="Arial" w:cs="Arial"/>
          <w:b/>
          <w:sz w:val="20"/>
          <w:szCs w:val="20"/>
          <w:lang w:eastAsia="en-US"/>
        </w:rPr>
        <w:t xml:space="preserve">should be supported. </w:t>
      </w:r>
    </w:p>
    <w:p w14:paraId="0F68180F" w14:textId="6611A9C5" w:rsidR="003148BD" w:rsidRPr="00E63CF8" w:rsidRDefault="00B83685" w:rsidP="003148BD">
      <w:pPr>
        <w:pStyle w:val="2"/>
        <w:rPr>
          <w:rFonts w:cs="Arial"/>
        </w:rPr>
      </w:pPr>
      <w:r w:rsidRPr="00E63CF8">
        <w:rPr>
          <w:rFonts w:cs="Arial"/>
        </w:rPr>
        <w:t>Steps</w:t>
      </w:r>
    </w:p>
    <w:p w14:paraId="658A8DA0" w14:textId="38B799A4" w:rsidR="003148BD" w:rsidRPr="00E63CF8" w:rsidRDefault="00A30C85" w:rsidP="007329D0">
      <w:pPr>
        <w:spacing w:after="120"/>
        <w:jc w:val="both"/>
        <w:rPr>
          <w:rFonts w:ascii="Arial" w:hAnsi="Arial" w:cs="Arial"/>
          <w:sz w:val="20"/>
          <w:szCs w:val="20"/>
          <w:lang w:val="en-GB"/>
        </w:rPr>
      </w:pPr>
      <w:r>
        <w:rPr>
          <w:rFonts w:ascii="Arial" w:hAnsi="Arial" w:cs="Arial"/>
          <w:sz w:val="20"/>
          <w:szCs w:val="20"/>
          <w:lang w:val="en-GB"/>
        </w:rPr>
        <w:t xml:space="preserve">Based on the discussions above, we have the </w:t>
      </w:r>
      <w:r w:rsidR="007329D0">
        <w:rPr>
          <w:rFonts w:ascii="Arial" w:hAnsi="Arial" w:cs="Arial"/>
          <w:sz w:val="20"/>
          <w:szCs w:val="20"/>
          <w:lang w:val="en-GB"/>
        </w:rPr>
        <w:t>message sequence chart</w:t>
      </w:r>
      <w:r>
        <w:rPr>
          <w:rFonts w:ascii="Arial" w:hAnsi="Arial" w:cs="Arial"/>
          <w:sz w:val="20"/>
          <w:szCs w:val="20"/>
          <w:lang w:val="en-GB"/>
        </w:rPr>
        <w:t xml:space="preserve"> for c</w:t>
      </w:r>
      <w:r w:rsidR="00B83685" w:rsidRPr="00E63CF8">
        <w:rPr>
          <w:rFonts w:ascii="Arial" w:hAnsi="Arial" w:cs="Arial"/>
          <w:sz w:val="20"/>
          <w:szCs w:val="20"/>
          <w:lang w:val="en-GB"/>
        </w:rPr>
        <w:t>o</w:t>
      </w:r>
      <w:r>
        <w:rPr>
          <w:rFonts w:ascii="Arial" w:hAnsi="Arial" w:cs="Arial"/>
          <w:sz w:val="20"/>
          <w:szCs w:val="20"/>
          <w:lang w:val="en-GB"/>
        </w:rPr>
        <w:t>nditional handover illustrated in Figure 1.</w:t>
      </w:r>
    </w:p>
    <w:p w14:paraId="64F1F58C" w14:textId="7A602FF8" w:rsidR="003C4C48" w:rsidRDefault="00E32A3F" w:rsidP="003C4C48">
      <w:pPr>
        <w:spacing w:after="120"/>
        <w:ind w:left="1440" w:hanging="1440"/>
        <w:jc w:val="center"/>
      </w:pPr>
      <w:r>
        <w:object w:dxaOrig="10326" w:dyaOrig="13671" w14:anchorId="4A108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7.8pt" o:ole="">
            <v:imagedata r:id="rId8" o:title=""/>
          </v:shape>
          <o:OLEObject Type="Embed" ProgID="Visio.Drawing.11" ShapeID="_x0000_i1025" DrawAspect="Content" ObjectID="_1602670703" r:id="rId9"/>
        </w:object>
      </w:r>
    </w:p>
    <w:p w14:paraId="0768EDD4" w14:textId="7BCC3AA0" w:rsidR="00640F1C" w:rsidRPr="003C4C48" w:rsidRDefault="00640F1C" w:rsidP="003C4C48">
      <w:pPr>
        <w:spacing w:after="120"/>
        <w:ind w:left="1440" w:hanging="1440"/>
        <w:jc w:val="center"/>
        <w:rPr>
          <w:rFonts w:ascii="Arial" w:hAnsi="Arial" w:cs="Arial"/>
          <w:sz w:val="20"/>
          <w:szCs w:val="20"/>
          <w:lang w:val="en-GB" w:eastAsia="en-US"/>
        </w:rPr>
      </w:pPr>
      <w:r w:rsidRPr="00E63CF8">
        <w:rPr>
          <w:rFonts w:ascii="Arial" w:hAnsi="Arial" w:cs="Arial"/>
          <w:b/>
          <w:sz w:val="20"/>
          <w:szCs w:val="20"/>
          <w:lang w:val="en-GB" w:eastAsia="en-US"/>
        </w:rPr>
        <w:t>Figure 1.</w:t>
      </w:r>
      <w:r w:rsidRPr="00E63CF8">
        <w:rPr>
          <w:rFonts w:ascii="Arial" w:hAnsi="Arial" w:cs="Arial"/>
          <w:b/>
          <w:sz w:val="20"/>
          <w:szCs w:val="20"/>
          <w:lang w:val="en-GB" w:eastAsia="en-US"/>
        </w:rPr>
        <w:tab/>
        <w:t>Conditional handover</w:t>
      </w:r>
      <w:r w:rsidR="00E63CF8" w:rsidRPr="00E63CF8">
        <w:rPr>
          <w:rFonts w:ascii="Arial" w:hAnsi="Arial" w:cs="Arial"/>
          <w:b/>
          <w:sz w:val="20"/>
          <w:szCs w:val="20"/>
          <w:lang w:val="en-GB" w:eastAsia="en-US"/>
        </w:rPr>
        <w:t xml:space="preserve"> procedure</w:t>
      </w:r>
    </w:p>
    <w:p w14:paraId="5DA97376" w14:textId="532225D1" w:rsidR="00640F1C" w:rsidRPr="00E63CF8" w:rsidRDefault="00E63CF8" w:rsidP="003148BD">
      <w:pPr>
        <w:spacing w:after="120"/>
        <w:ind w:left="1440" w:hanging="1440"/>
        <w:jc w:val="both"/>
        <w:rPr>
          <w:rFonts w:ascii="Arial" w:hAnsi="Arial" w:cs="Arial"/>
          <w:sz w:val="20"/>
          <w:szCs w:val="20"/>
          <w:lang w:val="en-GB" w:eastAsia="en-US"/>
        </w:rPr>
      </w:pPr>
      <w:r w:rsidRPr="00E63CF8">
        <w:rPr>
          <w:rFonts w:ascii="Arial" w:hAnsi="Arial" w:cs="Arial"/>
          <w:sz w:val="20"/>
          <w:szCs w:val="20"/>
          <w:lang w:val="en-GB" w:eastAsia="en-US"/>
        </w:rPr>
        <w:t>Steps for conditional handover:</w:t>
      </w:r>
    </w:p>
    <w:p w14:paraId="1DCD4760" w14:textId="580DA8E1" w:rsidR="00640F1C" w:rsidRPr="00E63CF8" w:rsidRDefault="00640F1C" w:rsidP="00640F1C">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Network sends measurement configuration, including measurement events (e.g., an A3-like event with lower threshold), to the UE.</w:t>
      </w:r>
    </w:p>
    <w:p w14:paraId="1F14B0A8" w14:textId="1FECE656" w:rsidR="00640F1C" w:rsidRPr="00E63CF8" w:rsidRDefault="00640F1C" w:rsidP="00640F1C">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lastRenderedPageBreak/>
        <w:t>UE sends measurement report when the configured event is triggered</w:t>
      </w:r>
    </w:p>
    <w:p w14:paraId="30DB4490" w14:textId="4CC96E4A" w:rsidR="00F80228" w:rsidRPr="00E63CF8" w:rsidRDefault="001B385D" w:rsidP="00640F1C">
      <w:pPr>
        <w:pStyle w:val="afb"/>
        <w:numPr>
          <w:ilvl w:val="0"/>
          <w:numId w:val="23"/>
        </w:numPr>
        <w:spacing w:after="120"/>
        <w:ind w:left="714" w:hanging="357"/>
        <w:contextualSpacing w:val="0"/>
        <w:jc w:val="both"/>
        <w:rPr>
          <w:rFonts w:ascii="Arial" w:hAnsi="Arial" w:cs="Arial"/>
          <w:lang w:eastAsia="en-US"/>
        </w:rPr>
      </w:pPr>
      <w:r>
        <w:rPr>
          <w:rFonts w:ascii="Arial" w:hAnsi="Arial" w:cs="Arial"/>
          <w:lang w:eastAsia="en-US"/>
        </w:rPr>
        <w:t>Source</w:t>
      </w:r>
      <w:r w:rsidR="00F80228" w:rsidRPr="00E63CF8">
        <w:rPr>
          <w:rFonts w:ascii="Arial" w:hAnsi="Arial" w:cs="Arial"/>
          <w:lang w:eastAsia="en-US"/>
        </w:rPr>
        <w:t xml:space="preserve"> </w:t>
      </w:r>
      <w:proofErr w:type="spellStart"/>
      <w:r w:rsidR="00F80228" w:rsidRPr="00E63CF8">
        <w:rPr>
          <w:rFonts w:ascii="Arial" w:hAnsi="Arial" w:cs="Arial"/>
          <w:lang w:eastAsia="en-US"/>
        </w:rPr>
        <w:t>eNB</w:t>
      </w:r>
      <w:proofErr w:type="spellEnd"/>
      <w:r w:rsidR="00F80228" w:rsidRPr="00E63CF8">
        <w:rPr>
          <w:rFonts w:ascii="Arial" w:hAnsi="Arial" w:cs="Arial"/>
          <w:lang w:eastAsia="en-US"/>
        </w:rPr>
        <w:t xml:space="preserve"> decides that a conditional handover is needed.</w:t>
      </w:r>
    </w:p>
    <w:p w14:paraId="49792B81" w14:textId="716ECFCF" w:rsidR="00640F1C" w:rsidRPr="00E63CF8" w:rsidRDefault="001B385D" w:rsidP="00640F1C">
      <w:pPr>
        <w:pStyle w:val="afb"/>
        <w:numPr>
          <w:ilvl w:val="0"/>
          <w:numId w:val="23"/>
        </w:numPr>
        <w:spacing w:after="120"/>
        <w:ind w:left="714" w:hanging="357"/>
        <w:contextualSpacing w:val="0"/>
        <w:jc w:val="both"/>
        <w:rPr>
          <w:rFonts w:ascii="Arial" w:hAnsi="Arial" w:cs="Arial"/>
          <w:lang w:eastAsia="en-US"/>
        </w:rPr>
      </w:pPr>
      <w:r>
        <w:rPr>
          <w:rFonts w:ascii="Arial" w:hAnsi="Arial" w:cs="Arial"/>
          <w:lang w:eastAsia="en-US"/>
        </w:rPr>
        <w:t>Source</w:t>
      </w:r>
      <w:r w:rsidR="00F80228" w:rsidRPr="00E63CF8">
        <w:rPr>
          <w:rFonts w:ascii="Arial" w:hAnsi="Arial" w:cs="Arial"/>
          <w:lang w:eastAsia="en-US"/>
        </w:rPr>
        <w:t xml:space="preserve"> </w:t>
      </w:r>
      <w:proofErr w:type="spellStart"/>
      <w:r w:rsidR="00F80228" w:rsidRPr="00E63CF8">
        <w:rPr>
          <w:rFonts w:ascii="Arial" w:hAnsi="Arial" w:cs="Arial"/>
          <w:lang w:eastAsia="en-US"/>
        </w:rPr>
        <w:t>eNB</w:t>
      </w:r>
      <w:proofErr w:type="spellEnd"/>
      <w:r w:rsidR="00640F1C" w:rsidRPr="00E63CF8">
        <w:rPr>
          <w:rFonts w:ascii="Arial" w:hAnsi="Arial" w:cs="Arial"/>
          <w:lang w:eastAsia="en-US"/>
        </w:rPr>
        <w:t xml:space="preserve"> sends </w:t>
      </w:r>
      <w:r w:rsidRPr="00E63CF8">
        <w:rPr>
          <w:rFonts w:ascii="Arial" w:hAnsi="Arial" w:cs="Arial"/>
          <w:lang w:eastAsia="en-US"/>
        </w:rPr>
        <w:t>CONDI</w:t>
      </w:r>
      <w:r>
        <w:rPr>
          <w:rFonts w:ascii="Arial" w:hAnsi="Arial" w:cs="Arial"/>
          <w:lang w:eastAsia="en-US"/>
        </w:rPr>
        <w:t>TIONAL HANDOVER</w:t>
      </w:r>
      <w:r w:rsidRPr="00E63CF8">
        <w:rPr>
          <w:rFonts w:ascii="Arial" w:hAnsi="Arial" w:cs="Arial"/>
          <w:lang w:eastAsia="en-US"/>
        </w:rPr>
        <w:t xml:space="preserve"> REQUEST</w:t>
      </w:r>
      <w:r w:rsidR="00F80228" w:rsidRPr="00E63CF8">
        <w:rPr>
          <w:rFonts w:ascii="Arial" w:hAnsi="Arial" w:cs="Arial"/>
          <w:lang w:eastAsia="en-US"/>
        </w:rPr>
        <w:t xml:space="preserve"> </w:t>
      </w:r>
      <w:r>
        <w:rPr>
          <w:rFonts w:ascii="Arial" w:hAnsi="Arial" w:cs="Arial"/>
          <w:lang w:eastAsia="en-US"/>
        </w:rPr>
        <w:t xml:space="preserve">message </w:t>
      </w:r>
      <w:r w:rsidR="00F80228" w:rsidRPr="00E63CF8">
        <w:rPr>
          <w:rFonts w:ascii="Arial" w:hAnsi="Arial" w:cs="Arial"/>
          <w:lang w:eastAsia="en-US"/>
        </w:rPr>
        <w:t xml:space="preserve">to target </w:t>
      </w:r>
      <w:proofErr w:type="spellStart"/>
      <w:r w:rsidR="00F80228" w:rsidRPr="00E63CF8">
        <w:rPr>
          <w:rFonts w:ascii="Arial" w:hAnsi="Arial" w:cs="Arial"/>
          <w:lang w:eastAsia="en-US"/>
        </w:rPr>
        <w:t>eNB</w:t>
      </w:r>
      <w:proofErr w:type="spellEnd"/>
      <w:r w:rsidR="00640F1C" w:rsidRPr="00E63CF8">
        <w:rPr>
          <w:rFonts w:ascii="Arial" w:hAnsi="Arial" w:cs="Arial"/>
          <w:lang w:eastAsia="en-US"/>
        </w:rPr>
        <w:t xml:space="preserve">. </w:t>
      </w:r>
    </w:p>
    <w:p w14:paraId="13582F00" w14:textId="390FD2C4" w:rsidR="00F80228" w:rsidRPr="00E63CF8" w:rsidRDefault="00F80228" w:rsidP="00640F1C">
      <w:pPr>
        <w:pStyle w:val="afb"/>
        <w:numPr>
          <w:ilvl w:val="0"/>
          <w:numId w:val="23"/>
        </w:numPr>
        <w:spacing w:after="120"/>
        <w:contextualSpacing w:val="0"/>
        <w:jc w:val="both"/>
        <w:rPr>
          <w:rFonts w:ascii="Arial" w:hAnsi="Arial" w:cs="Arial"/>
          <w:lang w:eastAsia="en-US"/>
        </w:rPr>
      </w:pPr>
      <w:r w:rsidRPr="00E63CF8">
        <w:rPr>
          <w:rFonts w:ascii="Arial" w:hAnsi="Arial" w:cs="Arial"/>
          <w:lang w:eastAsia="en-US"/>
        </w:rPr>
        <w:t xml:space="preserve">Target </w:t>
      </w:r>
      <w:proofErr w:type="spellStart"/>
      <w:r w:rsidRPr="00E63CF8">
        <w:rPr>
          <w:rFonts w:ascii="Arial" w:hAnsi="Arial" w:cs="Arial"/>
          <w:lang w:eastAsia="en-US"/>
        </w:rPr>
        <w:t>eNB</w:t>
      </w:r>
      <w:proofErr w:type="spellEnd"/>
      <w:r w:rsidRPr="00E63CF8">
        <w:rPr>
          <w:rFonts w:ascii="Arial" w:hAnsi="Arial" w:cs="Arial"/>
          <w:lang w:eastAsia="en-US"/>
        </w:rPr>
        <w:t xml:space="preserve"> performs admission control.</w:t>
      </w:r>
    </w:p>
    <w:p w14:paraId="4A80C68B" w14:textId="31AEA795" w:rsidR="00640F1C" w:rsidRPr="00D455FD" w:rsidRDefault="00F80228" w:rsidP="00D455FD">
      <w:pPr>
        <w:pStyle w:val="afb"/>
        <w:numPr>
          <w:ilvl w:val="0"/>
          <w:numId w:val="23"/>
        </w:numPr>
        <w:spacing w:after="120"/>
        <w:contextualSpacing w:val="0"/>
        <w:jc w:val="both"/>
        <w:rPr>
          <w:rFonts w:ascii="Arial" w:hAnsi="Arial" w:cs="Arial"/>
          <w:lang w:eastAsia="en-US"/>
        </w:rPr>
      </w:pPr>
      <w:r w:rsidRPr="00E63CF8">
        <w:rPr>
          <w:rFonts w:ascii="Arial" w:hAnsi="Arial" w:cs="Arial"/>
          <w:lang w:eastAsia="en-US"/>
        </w:rPr>
        <w:t xml:space="preserve">Target </w:t>
      </w:r>
      <w:proofErr w:type="spellStart"/>
      <w:r w:rsidRPr="00E63CF8">
        <w:rPr>
          <w:rFonts w:ascii="Arial" w:hAnsi="Arial" w:cs="Arial"/>
          <w:lang w:eastAsia="en-US"/>
        </w:rPr>
        <w:t>eNB</w:t>
      </w:r>
      <w:proofErr w:type="spellEnd"/>
      <w:r w:rsidR="00640F1C" w:rsidRPr="00E63CF8">
        <w:rPr>
          <w:rFonts w:ascii="Arial" w:hAnsi="Arial" w:cs="Arial"/>
          <w:lang w:eastAsia="en-US"/>
        </w:rPr>
        <w:t xml:space="preserve"> sends conditional handover response to serving cell, indicating the request is accepted or rejected. </w:t>
      </w:r>
      <w:r w:rsidRPr="00E63CF8">
        <w:rPr>
          <w:rFonts w:ascii="Arial" w:hAnsi="Arial" w:cs="Arial"/>
          <w:lang w:eastAsia="en-US"/>
        </w:rPr>
        <w:t>If request is accepted</w:t>
      </w:r>
      <w:r w:rsidR="005938E4">
        <w:rPr>
          <w:rFonts w:ascii="Arial" w:hAnsi="Arial" w:cs="Arial"/>
          <w:lang w:eastAsia="en-US"/>
        </w:rPr>
        <w:t xml:space="preserve"> (ACK)</w:t>
      </w:r>
      <w:r w:rsidR="00640F1C" w:rsidRPr="00E63CF8">
        <w:rPr>
          <w:rFonts w:ascii="Arial" w:hAnsi="Arial" w:cs="Arial"/>
          <w:lang w:eastAsia="en-US"/>
        </w:rPr>
        <w:t xml:space="preserve">, the target </w:t>
      </w:r>
      <w:proofErr w:type="spellStart"/>
      <w:r w:rsidR="00640F1C" w:rsidRPr="00E63CF8">
        <w:rPr>
          <w:rFonts w:ascii="Arial" w:hAnsi="Arial" w:cs="Arial"/>
          <w:lang w:eastAsia="en-US"/>
        </w:rPr>
        <w:t>eNB</w:t>
      </w:r>
      <w:proofErr w:type="spellEnd"/>
      <w:r w:rsidR="00640F1C" w:rsidRPr="00E63CF8">
        <w:rPr>
          <w:rFonts w:ascii="Arial" w:hAnsi="Arial" w:cs="Arial"/>
          <w:lang w:eastAsia="en-US"/>
        </w:rPr>
        <w:t xml:space="preserve"> prepares HO and the response message includes a transparent container to be sent to the UE</w:t>
      </w:r>
      <w:r w:rsidR="00C75F87">
        <w:rPr>
          <w:rFonts w:ascii="Arial" w:hAnsi="Arial" w:cs="Arial"/>
          <w:lang w:eastAsia="en-US"/>
        </w:rPr>
        <w:t>, carrying</w:t>
      </w:r>
      <w:r w:rsidR="00D455FD">
        <w:rPr>
          <w:rFonts w:ascii="Arial" w:hAnsi="Arial" w:cs="Arial"/>
          <w:lang w:eastAsia="en-US"/>
        </w:rPr>
        <w:t xml:space="preserve"> information including </w:t>
      </w:r>
      <w:r w:rsidR="00D455FD" w:rsidRPr="00E63CF8">
        <w:rPr>
          <w:rFonts w:ascii="Arial" w:hAnsi="Arial" w:cs="Arial"/>
          <w:lang w:eastAsia="en-US"/>
        </w:rPr>
        <w:t xml:space="preserve">new C-RNTI, target </w:t>
      </w:r>
      <w:proofErr w:type="spellStart"/>
      <w:r w:rsidR="00D455FD" w:rsidRPr="00E63CF8">
        <w:rPr>
          <w:rFonts w:ascii="Arial" w:hAnsi="Arial" w:cs="Arial"/>
          <w:lang w:eastAsia="en-US"/>
        </w:rPr>
        <w:t>eNB</w:t>
      </w:r>
      <w:proofErr w:type="spellEnd"/>
      <w:r w:rsidR="00D455FD" w:rsidRPr="00E63CF8">
        <w:rPr>
          <w:rFonts w:ascii="Arial" w:hAnsi="Arial" w:cs="Arial"/>
          <w:lang w:eastAsia="en-US"/>
        </w:rPr>
        <w:t xml:space="preserve"> security algorithm identifiers, and optionally dedicated RACH </w:t>
      </w:r>
      <w:r w:rsidR="00D455FD">
        <w:rPr>
          <w:rFonts w:ascii="Arial" w:hAnsi="Arial" w:cs="Arial"/>
          <w:lang w:eastAsia="en-US"/>
        </w:rPr>
        <w:t xml:space="preserve">preamble, target </w:t>
      </w:r>
      <w:proofErr w:type="spellStart"/>
      <w:r w:rsidR="00D455FD">
        <w:rPr>
          <w:rFonts w:ascii="Arial" w:hAnsi="Arial" w:cs="Arial"/>
          <w:lang w:eastAsia="en-US"/>
        </w:rPr>
        <w:t>eNB</w:t>
      </w:r>
      <w:proofErr w:type="spellEnd"/>
      <w:r w:rsidR="00D455FD">
        <w:rPr>
          <w:rFonts w:ascii="Arial" w:hAnsi="Arial" w:cs="Arial"/>
          <w:lang w:eastAsia="en-US"/>
        </w:rPr>
        <w:t xml:space="preserve"> SIBs, etc. </w:t>
      </w:r>
    </w:p>
    <w:p w14:paraId="128081AB" w14:textId="3F5E6649" w:rsidR="00640F1C" w:rsidRPr="00E63CF8" w:rsidRDefault="00CC529F" w:rsidP="0051141D">
      <w:pPr>
        <w:pStyle w:val="afb"/>
        <w:numPr>
          <w:ilvl w:val="0"/>
          <w:numId w:val="23"/>
        </w:numPr>
        <w:spacing w:after="120"/>
        <w:ind w:left="714" w:hanging="357"/>
        <w:contextualSpacing w:val="0"/>
        <w:jc w:val="both"/>
        <w:rPr>
          <w:rFonts w:ascii="Arial" w:hAnsi="Arial" w:cs="Arial"/>
          <w:lang w:eastAsia="en-US"/>
        </w:rPr>
      </w:pPr>
      <w:r>
        <w:rPr>
          <w:rFonts w:ascii="Arial" w:hAnsi="Arial" w:cs="Arial"/>
          <w:lang w:eastAsia="en-US"/>
        </w:rPr>
        <w:t xml:space="preserve">Source </w:t>
      </w:r>
      <w:proofErr w:type="spellStart"/>
      <w:r>
        <w:rPr>
          <w:rFonts w:ascii="Arial" w:hAnsi="Arial" w:cs="Arial"/>
          <w:lang w:eastAsia="en-US"/>
        </w:rPr>
        <w:t>eNB</w:t>
      </w:r>
      <w:proofErr w:type="spellEnd"/>
      <w:r w:rsidR="00640F1C" w:rsidRPr="00E63CF8">
        <w:rPr>
          <w:rFonts w:ascii="Arial" w:hAnsi="Arial" w:cs="Arial"/>
          <w:lang w:eastAsia="en-US"/>
        </w:rPr>
        <w:t xml:space="preserve"> sends the</w:t>
      </w:r>
      <w:r w:rsidR="000E7B7D">
        <w:rPr>
          <w:rFonts w:ascii="Arial" w:hAnsi="Arial" w:cs="Arial"/>
          <w:lang w:eastAsia="en-US"/>
        </w:rPr>
        <w:t xml:space="preserve"> conditional</w:t>
      </w:r>
      <w:r w:rsidR="00640F1C" w:rsidRPr="00E63CF8">
        <w:rPr>
          <w:rFonts w:ascii="Arial" w:hAnsi="Arial" w:cs="Arial"/>
          <w:lang w:eastAsia="en-US"/>
        </w:rPr>
        <w:t xml:space="preserve"> HO command to</w:t>
      </w:r>
      <w:r w:rsidR="000E7B7D">
        <w:rPr>
          <w:rFonts w:ascii="Arial" w:hAnsi="Arial" w:cs="Arial"/>
          <w:lang w:eastAsia="en-US"/>
        </w:rPr>
        <w:t xml:space="preserve"> the UE, which </w:t>
      </w:r>
      <w:r w:rsidR="00640F1C" w:rsidRPr="00E63CF8">
        <w:rPr>
          <w:rFonts w:ascii="Arial" w:hAnsi="Arial" w:cs="Arial"/>
          <w:lang w:eastAsia="en-US"/>
        </w:rPr>
        <w:t>includes</w:t>
      </w:r>
    </w:p>
    <w:p w14:paraId="61051874" w14:textId="061D32D8" w:rsidR="001C5440" w:rsidRPr="001C5440" w:rsidRDefault="00640F1C" w:rsidP="001C5440">
      <w:pPr>
        <w:pStyle w:val="afb"/>
        <w:numPr>
          <w:ilvl w:val="1"/>
          <w:numId w:val="23"/>
        </w:numPr>
        <w:spacing w:after="120"/>
        <w:contextualSpacing w:val="0"/>
        <w:jc w:val="both"/>
        <w:rPr>
          <w:rFonts w:ascii="Arial" w:hAnsi="Arial" w:cs="Arial"/>
          <w:lang w:eastAsia="en-US"/>
        </w:rPr>
      </w:pPr>
      <w:r w:rsidRPr="00E63CF8">
        <w:rPr>
          <w:rFonts w:ascii="Arial" w:hAnsi="Arial" w:cs="Arial"/>
          <w:lang w:eastAsia="en-US"/>
        </w:rPr>
        <w:t>Information obtained from target cell.</w:t>
      </w:r>
    </w:p>
    <w:p w14:paraId="6625D6D4" w14:textId="77777777" w:rsidR="0051141D" w:rsidRPr="00E63CF8" w:rsidRDefault="00640F1C" w:rsidP="00640F1C">
      <w:pPr>
        <w:pStyle w:val="afb"/>
        <w:numPr>
          <w:ilvl w:val="1"/>
          <w:numId w:val="23"/>
        </w:numPr>
        <w:spacing w:after="120"/>
        <w:contextualSpacing w:val="0"/>
        <w:jc w:val="both"/>
        <w:rPr>
          <w:rFonts w:ascii="Arial" w:hAnsi="Arial" w:cs="Arial"/>
          <w:lang w:eastAsia="en-US"/>
        </w:rPr>
      </w:pPr>
      <w:r w:rsidRPr="00E63CF8">
        <w:rPr>
          <w:rFonts w:ascii="Arial" w:hAnsi="Arial" w:cs="Arial"/>
          <w:lang w:eastAsia="en-US"/>
        </w:rPr>
        <w:t xml:space="preserve">Conditions for handover </w:t>
      </w:r>
      <w:r w:rsidR="0051141D" w:rsidRPr="00E63CF8">
        <w:rPr>
          <w:rFonts w:ascii="Arial" w:hAnsi="Arial" w:cs="Arial"/>
          <w:lang w:eastAsia="en-US"/>
        </w:rPr>
        <w:t>execution, e.g., threshold and corresponding time-to-trigger (TTT) timer.</w:t>
      </w:r>
    </w:p>
    <w:p w14:paraId="46563653" w14:textId="691B2087" w:rsidR="00640F1C" w:rsidRDefault="0051141D" w:rsidP="00640F1C">
      <w:pPr>
        <w:pStyle w:val="afb"/>
        <w:numPr>
          <w:ilvl w:val="1"/>
          <w:numId w:val="23"/>
        </w:numPr>
        <w:spacing w:after="120"/>
        <w:contextualSpacing w:val="0"/>
        <w:jc w:val="both"/>
        <w:rPr>
          <w:rFonts w:ascii="Arial" w:hAnsi="Arial" w:cs="Arial"/>
          <w:lang w:eastAsia="en-US"/>
        </w:rPr>
      </w:pPr>
      <w:r w:rsidRPr="00E63CF8">
        <w:rPr>
          <w:rFonts w:ascii="Arial" w:hAnsi="Arial" w:cs="Arial"/>
          <w:lang w:eastAsia="en-US"/>
        </w:rPr>
        <w:t>Conditions</w:t>
      </w:r>
      <w:r w:rsidR="00640F1C" w:rsidRPr="00E63CF8">
        <w:rPr>
          <w:rFonts w:ascii="Arial" w:hAnsi="Arial" w:cs="Arial"/>
          <w:lang w:eastAsia="en-US"/>
        </w:rPr>
        <w:t xml:space="preserve"> </w:t>
      </w:r>
      <w:r w:rsidRPr="00E63CF8">
        <w:rPr>
          <w:rFonts w:ascii="Arial" w:hAnsi="Arial" w:cs="Arial"/>
          <w:lang w:eastAsia="en-US"/>
        </w:rPr>
        <w:t xml:space="preserve">for </w:t>
      </w:r>
      <w:r w:rsidR="00640F1C" w:rsidRPr="00E63CF8">
        <w:rPr>
          <w:rFonts w:ascii="Arial" w:hAnsi="Arial" w:cs="Arial"/>
          <w:lang w:eastAsia="en-US"/>
        </w:rPr>
        <w:t xml:space="preserve">UE </w:t>
      </w:r>
      <w:r w:rsidRPr="00E63CF8">
        <w:rPr>
          <w:rFonts w:ascii="Arial" w:hAnsi="Arial" w:cs="Arial"/>
          <w:lang w:eastAsia="en-US"/>
        </w:rPr>
        <w:t>to</w:t>
      </w:r>
      <w:r w:rsidR="00640F1C" w:rsidRPr="00E63CF8">
        <w:rPr>
          <w:rFonts w:ascii="Arial" w:hAnsi="Arial" w:cs="Arial"/>
          <w:lang w:eastAsia="en-US"/>
        </w:rPr>
        <w:t xml:space="preserve"> exit this conditional HO</w:t>
      </w:r>
      <w:r w:rsidRPr="00E63CF8">
        <w:rPr>
          <w:rFonts w:ascii="Arial" w:hAnsi="Arial" w:cs="Arial"/>
          <w:lang w:eastAsia="en-US"/>
        </w:rPr>
        <w:t>, e.g., some offset</w:t>
      </w:r>
    </w:p>
    <w:p w14:paraId="29344A42" w14:textId="56119761" w:rsidR="001C5440" w:rsidRPr="00E63CF8" w:rsidRDefault="001C5440" w:rsidP="00640F1C">
      <w:pPr>
        <w:pStyle w:val="afb"/>
        <w:numPr>
          <w:ilvl w:val="1"/>
          <w:numId w:val="23"/>
        </w:numPr>
        <w:spacing w:after="120"/>
        <w:contextualSpacing w:val="0"/>
        <w:jc w:val="both"/>
        <w:rPr>
          <w:rFonts w:ascii="Arial" w:hAnsi="Arial" w:cs="Arial"/>
          <w:lang w:eastAsia="en-US"/>
        </w:rPr>
      </w:pPr>
      <w:r>
        <w:rPr>
          <w:rFonts w:ascii="Arial" w:hAnsi="Arial" w:cs="Arial"/>
          <w:lang w:eastAsia="en-US"/>
        </w:rPr>
        <w:t>Value of validity timer.</w:t>
      </w:r>
    </w:p>
    <w:p w14:paraId="27B70306" w14:textId="4D9C7AE1" w:rsidR="00C02B34" w:rsidRPr="00E63CF8" w:rsidRDefault="00F80228" w:rsidP="00F80228">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When</w:t>
      </w:r>
      <w:r w:rsidR="0051141D" w:rsidRPr="00E63CF8">
        <w:rPr>
          <w:rFonts w:ascii="Arial" w:hAnsi="Arial" w:cs="Arial"/>
          <w:lang w:eastAsia="en-US"/>
        </w:rPr>
        <w:t xml:space="preserve"> the UE receives the conditional HO command, the UE maintains connection with </w:t>
      </w:r>
      <w:r w:rsidR="000E7B7D">
        <w:rPr>
          <w:rFonts w:ascii="Arial" w:hAnsi="Arial" w:cs="Arial"/>
          <w:lang w:eastAsia="en-US"/>
        </w:rPr>
        <w:t xml:space="preserve">source </w:t>
      </w:r>
      <w:proofErr w:type="spellStart"/>
      <w:r w:rsidR="000E7B7D">
        <w:rPr>
          <w:rFonts w:ascii="Arial" w:hAnsi="Arial" w:cs="Arial"/>
          <w:lang w:eastAsia="en-US"/>
        </w:rPr>
        <w:t>eNB</w:t>
      </w:r>
      <w:proofErr w:type="spellEnd"/>
      <w:r w:rsidR="0051141D" w:rsidRPr="00E63CF8">
        <w:rPr>
          <w:rFonts w:ascii="Arial" w:hAnsi="Arial" w:cs="Arial"/>
          <w:lang w:eastAsia="en-US"/>
        </w:rPr>
        <w:t>.</w:t>
      </w:r>
      <w:r w:rsidRPr="00E63CF8">
        <w:rPr>
          <w:rFonts w:ascii="Arial" w:hAnsi="Arial" w:cs="Arial"/>
          <w:lang w:eastAsia="en-US"/>
        </w:rPr>
        <w:t xml:space="preserve"> Once the preconfigured conditions are satisfied, c</w:t>
      </w:r>
      <w:r w:rsidR="00C02B34" w:rsidRPr="00E63CF8">
        <w:rPr>
          <w:rFonts w:ascii="Arial" w:hAnsi="Arial" w:cs="Arial"/>
          <w:lang w:eastAsia="en-US"/>
        </w:rPr>
        <w:t xml:space="preserve">onditional handover </w:t>
      </w:r>
      <w:r w:rsidRPr="00E63CF8">
        <w:rPr>
          <w:rFonts w:ascii="Arial" w:hAnsi="Arial" w:cs="Arial"/>
          <w:lang w:eastAsia="en-US"/>
        </w:rPr>
        <w:t>is initiated.</w:t>
      </w:r>
    </w:p>
    <w:p w14:paraId="27D17A18" w14:textId="759F8352" w:rsidR="00513F93" w:rsidRPr="00513F93" w:rsidRDefault="00513F93" w:rsidP="00513F93">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UE sends conditional handover </w:t>
      </w:r>
      <w:r>
        <w:rPr>
          <w:rFonts w:ascii="Arial" w:hAnsi="Arial" w:cs="Arial"/>
          <w:lang w:eastAsia="en-US"/>
        </w:rPr>
        <w:t xml:space="preserve">indication to source </w:t>
      </w:r>
      <w:proofErr w:type="spellStart"/>
      <w:r>
        <w:rPr>
          <w:rFonts w:ascii="Arial" w:hAnsi="Arial" w:cs="Arial"/>
          <w:lang w:eastAsia="en-US"/>
        </w:rPr>
        <w:t>eNB</w:t>
      </w:r>
      <w:proofErr w:type="spellEnd"/>
      <w:r>
        <w:rPr>
          <w:rFonts w:ascii="Arial" w:hAnsi="Arial" w:cs="Arial"/>
          <w:lang w:eastAsia="en-US"/>
        </w:rPr>
        <w:t>.</w:t>
      </w:r>
      <w:r w:rsidR="003C4C48">
        <w:rPr>
          <w:rFonts w:ascii="Arial" w:hAnsi="Arial" w:cs="Arial"/>
          <w:lang w:eastAsia="en-US"/>
        </w:rPr>
        <w:t xml:space="preserve"> </w:t>
      </w:r>
      <w:r w:rsidR="0012588C">
        <w:rPr>
          <w:rFonts w:ascii="Arial" w:hAnsi="Arial" w:cs="Arial"/>
          <w:lang w:eastAsia="en-US"/>
        </w:rPr>
        <w:t xml:space="preserve">The source </w:t>
      </w:r>
      <w:proofErr w:type="spellStart"/>
      <w:r w:rsidR="0012588C">
        <w:rPr>
          <w:rFonts w:ascii="Arial" w:hAnsi="Arial" w:cs="Arial"/>
          <w:lang w:eastAsia="en-US"/>
        </w:rPr>
        <w:t>eNB</w:t>
      </w:r>
      <w:proofErr w:type="spellEnd"/>
      <w:r w:rsidR="0012588C">
        <w:rPr>
          <w:rFonts w:ascii="Arial" w:hAnsi="Arial" w:cs="Arial"/>
          <w:lang w:eastAsia="en-US"/>
        </w:rPr>
        <w:t xml:space="preserve"> stops sending data to the UE.</w:t>
      </w:r>
    </w:p>
    <w:p w14:paraId="357B11ED" w14:textId="3D123DE9" w:rsidR="00C02B34" w:rsidRPr="00E63CF8" w:rsidRDefault="00C02B34" w:rsidP="00C02B34">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UE performs synchronization and </w:t>
      </w:r>
      <w:r w:rsidR="00F80228" w:rsidRPr="00E63CF8">
        <w:rPr>
          <w:rFonts w:ascii="Arial" w:hAnsi="Arial" w:cs="Arial"/>
          <w:lang w:eastAsia="en-US"/>
        </w:rPr>
        <w:t xml:space="preserve">random access towards target </w:t>
      </w:r>
      <w:proofErr w:type="spellStart"/>
      <w:r w:rsidR="00F80228" w:rsidRPr="00E63CF8">
        <w:rPr>
          <w:rFonts w:ascii="Arial" w:hAnsi="Arial" w:cs="Arial"/>
          <w:lang w:eastAsia="en-US"/>
        </w:rPr>
        <w:t>eNB</w:t>
      </w:r>
      <w:proofErr w:type="spellEnd"/>
      <w:r w:rsidR="00F80228" w:rsidRPr="00E63CF8">
        <w:rPr>
          <w:rFonts w:ascii="Arial" w:hAnsi="Arial" w:cs="Arial"/>
          <w:lang w:eastAsia="en-US"/>
        </w:rPr>
        <w:t>.</w:t>
      </w:r>
    </w:p>
    <w:p w14:paraId="7A49AD8D" w14:textId="1D86F9D1" w:rsidR="00C02B34" w:rsidRPr="00E63CF8" w:rsidRDefault="009068C9" w:rsidP="00C02B34">
      <w:pPr>
        <w:pStyle w:val="afb"/>
        <w:numPr>
          <w:ilvl w:val="0"/>
          <w:numId w:val="23"/>
        </w:numPr>
        <w:spacing w:after="120"/>
        <w:ind w:left="714" w:hanging="357"/>
        <w:contextualSpacing w:val="0"/>
        <w:jc w:val="both"/>
        <w:rPr>
          <w:rFonts w:ascii="Arial" w:hAnsi="Arial" w:cs="Arial"/>
          <w:lang w:eastAsia="en-US"/>
        </w:rPr>
      </w:pPr>
      <w:r>
        <w:rPr>
          <w:rFonts w:ascii="Arial" w:hAnsi="Arial" w:cs="Arial"/>
          <w:lang w:eastAsia="en-US"/>
        </w:rPr>
        <w:t xml:space="preserve">UE sends </w:t>
      </w:r>
      <w:proofErr w:type="spellStart"/>
      <w:r w:rsidRPr="009068C9">
        <w:rPr>
          <w:rFonts w:ascii="Arial" w:hAnsi="Arial" w:cs="Arial"/>
          <w:i/>
          <w:lang w:eastAsia="en-US"/>
        </w:rPr>
        <w:t>RRCConnectionReconfigurationComplete</w:t>
      </w:r>
      <w:proofErr w:type="spellEnd"/>
      <w:r>
        <w:rPr>
          <w:rFonts w:ascii="Arial" w:hAnsi="Arial" w:cs="Arial"/>
          <w:lang w:eastAsia="en-US"/>
        </w:rPr>
        <w:t xml:space="preserve"> message to target </w:t>
      </w:r>
      <w:proofErr w:type="spellStart"/>
      <w:r>
        <w:rPr>
          <w:rFonts w:ascii="Arial" w:hAnsi="Arial" w:cs="Arial"/>
          <w:lang w:eastAsia="en-US"/>
        </w:rPr>
        <w:t>eNB</w:t>
      </w:r>
      <w:proofErr w:type="spellEnd"/>
      <w:r w:rsidR="000E7B7D">
        <w:rPr>
          <w:rFonts w:ascii="Arial" w:hAnsi="Arial" w:cs="Arial"/>
          <w:lang w:eastAsia="en-US"/>
        </w:rPr>
        <w:t>.</w:t>
      </w:r>
    </w:p>
    <w:p w14:paraId="43088AD4" w14:textId="60F30010" w:rsidR="00C02B34" w:rsidRPr="00E63CF8" w:rsidRDefault="00847396" w:rsidP="00C02B34">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Source </w:t>
      </w:r>
      <w:proofErr w:type="spellStart"/>
      <w:r w:rsidRPr="00E63CF8">
        <w:rPr>
          <w:rFonts w:ascii="Arial" w:hAnsi="Arial" w:cs="Arial"/>
          <w:lang w:eastAsia="en-US"/>
        </w:rPr>
        <w:t>eNB</w:t>
      </w:r>
      <w:proofErr w:type="spellEnd"/>
      <w:r w:rsidRPr="00E63CF8">
        <w:rPr>
          <w:rFonts w:ascii="Arial" w:hAnsi="Arial" w:cs="Arial"/>
          <w:lang w:eastAsia="en-US"/>
        </w:rPr>
        <w:t xml:space="preserve"> sends SN STATUS TRANSFER message to target </w:t>
      </w:r>
      <w:proofErr w:type="spellStart"/>
      <w:r w:rsidRPr="00E63CF8">
        <w:rPr>
          <w:rFonts w:ascii="Arial" w:hAnsi="Arial" w:cs="Arial"/>
          <w:lang w:eastAsia="en-US"/>
        </w:rPr>
        <w:t>eNB</w:t>
      </w:r>
      <w:proofErr w:type="spellEnd"/>
      <w:r w:rsidRPr="00E63CF8">
        <w:rPr>
          <w:rFonts w:ascii="Arial" w:hAnsi="Arial" w:cs="Arial"/>
          <w:lang w:eastAsia="en-US"/>
        </w:rPr>
        <w:t>.</w:t>
      </w:r>
    </w:p>
    <w:p w14:paraId="48D540D7" w14:textId="77777777" w:rsidR="00C02B34" w:rsidRPr="00E63CF8" w:rsidRDefault="00C02B34" w:rsidP="00C02B34">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The target </w:t>
      </w:r>
      <w:proofErr w:type="spellStart"/>
      <w:r w:rsidRPr="00E63CF8">
        <w:rPr>
          <w:rFonts w:ascii="Arial" w:hAnsi="Arial" w:cs="Arial"/>
          <w:lang w:eastAsia="en-US"/>
        </w:rPr>
        <w:t>eNB</w:t>
      </w:r>
      <w:proofErr w:type="spellEnd"/>
      <w:r w:rsidRPr="00E63CF8">
        <w:rPr>
          <w:rFonts w:ascii="Arial" w:hAnsi="Arial" w:cs="Arial"/>
          <w:lang w:eastAsia="en-US"/>
        </w:rPr>
        <w:t xml:space="preserve"> sends a PATH SWITCH REQUEST message to MME to inform that the UE has changed cell.</w:t>
      </w:r>
    </w:p>
    <w:p w14:paraId="38254775" w14:textId="29EE08EA" w:rsidR="00C02B34" w:rsidRPr="00E63CF8" w:rsidRDefault="00C02B34" w:rsidP="00C02B34">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The MME sends a MODIFY BEARER REQUEST message to the Serving Gateway.</w:t>
      </w:r>
    </w:p>
    <w:p w14:paraId="6EA5E619" w14:textId="512CDE81" w:rsidR="0051141D" w:rsidRPr="00E63CF8" w:rsidRDefault="00C02B34" w:rsidP="00C02B34">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The Serving Gateway switches the downlink data path to the target side. The Serving gateway sends one or more "end marker" packets on the old path to the source </w:t>
      </w:r>
      <w:proofErr w:type="spellStart"/>
      <w:r w:rsidRPr="00E63CF8">
        <w:rPr>
          <w:rFonts w:ascii="Arial" w:hAnsi="Arial" w:cs="Arial"/>
          <w:lang w:eastAsia="en-US"/>
        </w:rPr>
        <w:t>eNB</w:t>
      </w:r>
      <w:proofErr w:type="spellEnd"/>
      <w:r w:rsidRPr="00E63CF8">
        <w:rPr>
          <w:rFonts w:ascii="Arial" w:hAnsi="Arial" w:cs="Arial"/>
          <w:lang w:eastAsia="en-US"/>
        </w:rPr>
        <w:t>.</w:t>
      </w:r>
    </w:p>
    <w:p w14:paraId="7686C104" w14:textId="0DEA6AAA" w:rsidR="00DB0853" w:rsidRPr="00E63CF8" w:rsidRDefault="00DB0853" w:rsidP="00DB0853">
      <w:pPr>
        <w:pStyle w:val="afb"/>
        <w:numPr>
          <w:ilvl w:val="0"/>
          <w:numId w:val="23"/>
        </w:numPr>
        <w:spacing w:after="120"/>
        <w:contextualSpacing w:val="0"/>
        <w:jc w:val="both"/>
        <w:rPr>
          <w:rFonts w:ascii="Arial" w:hAnsi="Arial" w:cs="Arial"/>
          <w:lang w:eastAsia="en-US"/>
        </w:rPr>
      </w:pPr>
      <w:r w:rsidRPr="00E63CF8">
        <w:rPr>
          <w:rFonts w:ascii="Arial" w:hAnsi="Arial" w:cs="Arial"/>
          <w:lang w:eastAsia="en-US"/>
        </w:rPr>
        <w:t>The Serving Gateway sends a MODIFY BEARER RESPONSE message to MME.</w:t>
      </w:r>
    </w:p>
    <w:p w14:paraId="6DAC9316" w14:textId="77777777" w:rsidR="00847396" w:rsidRPr="00E63CF8" w:rsidRDefault="00847396" w:rsidP="00847396">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The MME confirms the PATH SWITCH REQUEST message with the PATH SWITCH REQUEST ACKNOWLEDGE message.</w:t>
      </w:r>
    </w:p>
    <w:p w14:paraId="1093AD81" w14:textId="33F28CC6" w:rsidR="00847396" w:rsidRPr="00E63CF8" w:rsidRDefault="00847396" w:rsidP="00847396">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By sending the UE CONTEXT RELEASE message, the target </w:t>
      </w:r>
      <w:proofErr w:type="spellStart"/>
      <w:r w:rsidRPr="00E63CF8">
        <w:rPr>
          <w:rFonts w:ascii="Arial" w:hAnsi="Arial" w:cs="Arial"/>
          <w:lang w:eastAsia="en-US"/>
        </w:rPr>
        <w:t>eNB</w:t>
      </w:r>
      <w:proofErr w:type="spellEnd"/>
      <w:r w:rsidRPr="00E63CF8">
        <w:rPr>
          <w:rFonts w:ascii="Arial" w:hAnsi="Arial" w:cs="Arial"/>
          <w:lang w:eastAsia="en-US"/>
        </w:rPr>
        <w:t xml:space="preserve"> informs success of HO to source </w:t>
      </w:r>
      <w:proofErr w:type="spellStart"/>
      <w:r w:rsidRPr="00E63CF8">
        <w:rPr>
          <w:rFonts w:ascii="Arial" w:hAnsi="Arial" w:cs="Arial"/>
          <w:lang w:eastAsia="en-US"/>
        </w:rPr>
        <w:t>eNB</w:t>
      </w:r>
      <w:proofErr w:type="spellEnd"/>
      <w:r w:rsidRPr="00E63CF8">
        <w:rPr>
          <w:rFonts w:ascii="Arial" w:hAnsi="Arial" w:cs="Arial"/>
          <w:lang w:eastAsia="en-US"/>
        </w:rPr>
        <w:t xml:space="preserve"> and triggers the release of resources by the source </w:t>
      </w:r>
      <w:proofErr w:type="spellStart"/>
      <w:r w:rsidRPr="00E63CF8">
        <w:rPr>
          <w:rFonts w:ascii="Arial" w:hAnsi="Arial" w:cs="Arial"/>
          <w:lang w:eastAsia="en-US"/>
        </w:rPr>
        <w:t>eNB</w:t>
      </w:r>
      <w:proofErr w:type="spellEnd"/>
      <w:r w:rsidRPr="00E63CF8">
        <w:rPr>
          <w:rFonts w:ascii="Arial" w:hAnsi="Arial" w:cs="Arial"/>
          <w:lang w:eastAsia="en-US"/>
        </w:rPr>
        <w:t>.</w:t>
      </w:r>
    </w:p>
    <w:p w14:paraId="4160E1BD" w14:textId="33FB626B" w:rsidR="00C02B34" w:rsidRPr="00E63CF8" w:rsidRDefault="00847396" w:rsidP="00847396">
      <w:pPr>
        <w:pStyle w:val="afb"/>
        <w:numPr>
          <w:ilvl w:val="0"/>
          <w:numId w:val="23"/>
        </w:numPr>
        <w:spacing w:after="120"/>
        <w:ind w:left="714" w:hanging="357"/>
        <w:contextualSpacing w:val="0"/>
        <w:jc w:val="both"/>
        <w:rPr>
          <w:rFonts w:ascii="Arial" w:hAnsi="Arial" w:cs="Arial"/>
          <w:lang w:eastAsia="en-US"/>
        </w:rPr>
      </w:pPr>
      <w:r w:rsidRPr="00E63CF8">
        <w:rPr>
          <w:rFonts w:ascii="Arial" w:hAnsi="Arial" w:cs="Arial"/>
          <w:lang w:eastAsia="en-US"/>
        </w:rPr>
        <w:t xml:space="preserve">The source </w:t>
      </w:r>
      <w:proofErr w:type="spellStart"/>
      <w:r w:rsidRPr="00E63CF8">
        <w:rPr>
          <w:rFonts w:ascii="Arial" w:hAnsi="Arial" w:cs="Arial"/>
          <w:lang w:eastAsia="en-US"/>
        </w:rPr>
        <w:t>eNB</w:t>
      </w:r>
      <w:proofErr w:type="spellEnd"/>
      <w:r w:rsidRPr="00E63CF8">
        <w:rPr>
          <w:rFonts w:ascii="Arial" w:hAnsi="Arial" w:cs="Arial"/>
          <w:lang w:eastAsia="en-US"/>
        </w:rPr>
        <w:t xml:space="preserve"> release</w:t>
      </w:r>
      <w:r w:rsidR="00DB0853" w:rsidRPr="00E63CF8">
        <w:rPr>
          <w:rFonts w:ascii="Arial" w:hAnsi="Arial" w:cs="Arial"/>
          <w:lang w:eastAsia="en-US"/>
        </w:rPr>
        <w:t>s</w:t>
      </w:r>
      <w:r w:rsidRPr="00E63CF8">
        <w:rPr>
          <w:rFonts w:ascii="Arial" w:hAnsi="Arial" w:cs="Arial"/>
          <w:lang w:eastAsia="en-US"/>
        </w:rPr>
        <w:t xml:space="preserve"> radio and C-plane related resources associated to the UE context.</w:t>
      </w:r>
    </w:p>
    <w:p w14:paraId="6256E9E2" w14:textId="186BDFE1" w:rsidR="003148BD" w:rsidRPr="00E63CF8" w:rsidRDefault="00E63CF8" w:rsidP="00A30C85">
      <w:pPr>
        <w:spacing w:after="120"/>
        <w:ind w:left="1440" w:hanging="1440"/>
        <w:jc w:val="both"/>
        <w:rPr>
          <w:rFonts w:ascii="Arial" w:hAnsi="Arial" w:cs="Arial"/>
          <w:b/>
          <w:sz w:val="20"/>
          <w:szCs w:val="20"/>
          <w:lang w:val="en-GB" w:eastAsia="en-US"/>
        </w:rPr>
      </w:pPr>
      <w:r w:rsidRPr="00E63CF8">
        <w:rPr>
          <w:rFonts w:ascii="Arial" w:hAnsi="Arial" w:cs="Arial"/>
          <w:b/>
          <w:sz w:val="20"/>
          <w:szCs w:val="20"/>
          <w:lang w:val="en-GB" w:eastAsia="en-US"/>
        </w:rPr>
        <w:t xml:space="preserve">Proposal </w:t>
      </w:r>
      <w:r w:rsidR="00A30C85">
        <w:rPr>
          <w:rFonts w:ascii="Arial" w:hAnsi="Arial" w:cs="Arial"/>
          <w:b/>
          <w:sz w:val="20"/>
          <w:szCs w:val="20"/>
          <w:lang w:val="en-GB" w:eastAsia="en-US"/>
        </w:rPr>
        <w:t>1</w:t>
      </w:r>
      <w:r w:rsidR="0074052B">
        <w:rPr>
          <w:rFonts w:ascii="Arial" w:hAnsi="Arial" w:cs="Arial"/>
          <w:b/>
          <w:sz w:val="20"/>
          <w:szCs w:val="20"/>
          <w:lang w:val="en-GB" w:eastAsia="en-US"/>
        </w:rPr>
        <w:t>1</w:t>
      </w:r>
      <w:r w:rsidRPr="00E63CF8">
        <w:rPr>
          <w:rFonts w:ascii="Arial" w:hAnsi="Arial" w:cs="Arial"/>
          <w:b/>
          <w:sz w:val="20"/>
          <w:szCs w:val="20"/>
          <w:lang w:val="en-GB" w:eastAsia="en-US"/>
        </w:rPr>
        <w:t>:</w:t>
      </w:r>
      <w:r w:rsidRPr="00E63CF8">
        <w:rPr>
          <w:rFonts w:ascii="Arial" w:hAnsi="Arial" w:cs="Arial"/>
          <w:b/>
          <w:sz w:val="20"/>
          <w:szCs w:val="20"/>
          <w:lang w:val="en-GB" w:eastAsia="en-US"/>
        </w:rPr>
        <w:tab/>
        <w:t>The message flow in Figure 1 is considered as baseline for conditional handover procedure.</w:t>
      </w:r>
    </w:p>
    <w:p w14:paraId="0E35054B" w14:textId="784E582A" w:rsidR="00A07E02" w:rsidRPr="00E63CF8" w:rsidRDefault="00A07E02" w:rsidP="000E3C08">
      <w:pPr>
        <w:pStyle w:val="1"/>
        <w:overflowPunct w:val="0"/>
        <w:autoSpaceDE w:val="0"/>
        <w:autoSpaceDN w:val="0"/>
        <w:adjustRightInd w:val="0"/>
        <w:rPr>
          <w:rFonts w:eastAsia="新細明體" w:cs="Arial"/>
        </w:rPr>
      </w:pPr>
      <w:r w:rsidRPr="00E63CF8">
        <w:rPr>
          <w:rFonts w:eastAsia="新細明體" w:cs="Arial"/>
        </w:rPr>
        <w:t>Conclusion</w:t>
      </w:r>
    </w:p>
    <w:bookmarkEnd w:id="0"/>
    <w:bookmarkEnd w:id="1"/>
    <w:p w14:paraId="0DFDFC5D" w14:textId="6E10709E" w:rsidR="004D2B15" w:rsidRPr="00E63CF8" w:rsidRDefault="004D2B15" w:rsidP="006F226A">
      <w:pPr>
        <w:spacing w:after="120"/>
        <w:rPr>
          <w:rFonts w:ascii="Arial" w:hAnsi="Arial" w:cs="Arial"/>
          <w:sz w:val="20"/>
          <w:szCs w:val="20"/>
          <w:lang w:val="en-GB"/>
        </w:rPr>
      </w:pPr>
      <w:r w:rsidRPr="00E63CF8">
        <w:rPr>
          <w:rFonts w:ascii="Arial" w:hAnsi="Arial" w:cs="Arial"/>
          <w:sz w:val="20"/>
          <w:szCs w:val="20"/>
          <w:lang w:val="en-GB"/>
        </w:rPr>
        <w:t>We have the following observation:</w:t>
      </w:r>
    </w:p>
    <w:p w14:paraId="63A8BEEA" w14:textId="77777777" w:rsidR="000E1C83" w:rsidRPr="00E63CF8" w:rsidRDefault="000E1C83" w:rsidP="006F226A">
      <w:pPr>
        <w:spacing w:after="120"/>
        <w:rPr>
          <w:rFonts w:ascii="Arial" w:hAnsi="Arial" w:cs="Arial"/>
          <w:sz w:val="20"/>
          <w:szCs w:val="20"/>
          <w:lang w:val="en-GB"/>
        </w:rPr>
      </w:pPr>
      <w:r w:rsidRPr="00E63CF8">
        <w:rPr>
          <w:rFonts w:ascii="Arial" w:hAnsi="Arial" w:cs="Arial"/>
          <w:sz w:val="20"/>
          <w:szCs w:val="20"/>
          <w:lang w:val="en-GB"/>
        </w:rPr>
        <w:t>It is proposed to discuss and decide on the following proposals:</w:t>
      </w:r>
    </w:p>
    <w:p w14:paraId="608FE701" w14:textId="77777777" w:rsidR="005938E4" w:rsidRPr="00B144D8" w:rsidRDefault="005938E4" w:rsidP="005938E4">
      <w:pPr>
        <w:spacing w:after="120"/>
        <w:ind w:left="1440" w:hanging="1440"/>
        <w:jc w:val="both"/>
        <w:rPr>
          <w:rFonts w:ascii="Arial" w:hAnsi="Arial" w:cs="Arial"/>
          <w:b/>
          <w:sz w:val="20"/>
          <w:szCs w:val="20"/>
          <w:lang w:val="en-GB" w:eastAsia="en-US"/>
        </w:rPr>
      </w:pPr>
      <w:r w:rsidRPr="00E63CF8">
        <w:rPr>
          <w:rFonts w:ascii="Arial" w:hAnsi="Arial" w:cs="Arial"/>
          <w:b/>
          <w:sz w:val="20"/>
          <w:szCs w:val="20"/>
          <w:lang w:val="en-GB" w:eastAsia="en-US"/>
        </w:rPr>
        <w:t xml:space="preserve">Proposal </w:t>
      </w:r>
      <w:r>
        <w:rPr>
          <w:rFonts w:ascii="Arial" w:hAnsi="Arial" w:cs="Arial"/>
          <w:b/>
          <w:sz w:val="20"/>
          <w:szCs w:val="20"/>
          <w:lang w:val="en-GB" w:eastAsia="en-US"/>
        </w:rPr>
        <w:t>1</w:t>
      </w:r>
      <w:r w:rsidRPr="00E63CF8">
        <w:rPr>
          <w:rFonts w:ascii="Arial" w:hAnsi="Arial" w:cs="Arial"/>
          <w:b/>
          <w:sz w:val="20"/>
          <w:szCs w:val="20"/>
          <w:lang w:val="en-GB" w:eastAsia="en-US"/>
        </w:rPr>
        <w:t>:</w:t>
      </w:r>
      <w:r w:rsidRPr="00E63CF8">
        <w:rPr>
          <w:rFonts w:ascii="Arial" w:hAnsi="Arial" w:cs="Arial"/>
          <w:b/>
          <w:sz w:val="20"/>
          <w:szCs w:val="20"/>
          <w:lang w:val="en-GB" w:eastAsia="en-US"/>
        </w:rPr>
        <w:tab/>
      </w:r>
      <w:r w:rsidRPr="00B144D8">
        <w:rPr>
          <w:rFonts w:ascii="Arial" w:hAnsi="Arial" w:cs="Arial"/>
          <w:b/>
          <w:sz w:val="20"/>
          <w:szCs w:val="20"/>
          <w:lang w:val="en-GB" w:eastAsia="en-US"/>
        </w:rPr>
        <w:t>In ord</w:t>
      </w:r>
      <w:r>
        <w:rPr>
          <w:rFonts w:ascii="Arial" w:hAnsi="Arial" w:cs="Arial"/>
          <w:b/>
          <w:sz w:val="20"/>
          <w:szCs w:val="20"/>
          <w:lang w:val="en-GB" w:eastAsia="en-US"/>
        </w:rPr>
        <w:t>er to support conditional handover</w:t>
      </w:r>
      <w:r w:rsidRPr="00B144D8">
        <w:rPr>
          <w:rFonts w:ascii="Arial" w:hAnsi="Arial" w:cs="Arial"/>
          <w:b/>
          <w:sz w:val="20"/>
          <w:szCs w:val="20"/>
          <w:lang w:val="en-GB" w:eastAsia="en-US"/>
        </w:rPr>
        <w:t>, measurement events similar to those for normal handover, but with lower threshold, can be configured</w:t>
      </w:r>
      <w:r>
        <w:rPr>
          <w:rFonts w:ascii="Arial" w:hAnsi="Arial" w:cs="Arial"/>
          <w:b/>
          <w:sz w:val="20"/>
          <w:szCs w:val="20"/>
          <w:lang w:val="en-GB" w:eastAsia="en-US"/>
        </w:rPr>
        <w:t>.</w:t>
      </w:r>
    </w:p>
    <w:p w14:paraId="7F7126AE" w14:textId="20034790" w:rsidR="00E32A3F" w:rsidRPr="000B47F2" w:rsidRDefault="00E32A3F" w:rsidP="00E32A3F">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2:</w:t>
      </w:r>
      <w:r>
        <w:rPr>
          <w:rFonts w:ascii="Arial" w:hAnsi="Arial" w:cs="Arial"/>
          <w:b/>
          <w:sz w:val="20"/>
          <w:szCs w:val="20"/>
          <w:lang w:val="en-GB" w:eastAsia="en-US"/>
        </w:rPr>
        <w:tab/>
      </w:r>
      <w:r w:rsidRPr="000B47F2">
        <w:rPr>
          <w:rFonts w:ascii="Arial" w:hAnsi="Arial" w:cs="Arial"/>
          <w:b/>
          <w:sz w:val="20"/>
          <w:szCs w:val="20"/>
          <w:lang w:val="en-GB" w:eastAsia="en-US"/>
        </w:rPr>
        <w:t xml:space="preserve">RAN2 </w:t>
      </w:r>
      <w:r>
        <w:rPr>
          <w:rFonts w:ascii="Arial" w:hAnsi="Arial" w:cs="Arial"/>
          <w:b/>
          <w:sz w:val="20"/>
          <w:szCs w:val="20"/>
          <w:lang w:val="en-GB" w:eastAsia="en-US"/>
        </w:rPr>
        <w:t>to study</w:t>
      </w:r>
      <w:r w:rsidRPr="000B47F2">
        <w:rPr>
          <w:rFonts w:ascii="Arial" w:hAnsi="Arial" w:cs="Arial"/>
          <w:b/>
          <w:sz w:val="20"/>
          <w:szCs w:val="20"/>
          <w:lang w:val="en-GB" w:eastAsia="en-US"/>
        </w:rPr>
        <w:t xml:space="preserve"> the necessary information in HO request and HO request ACK to trigger condition HO command.</w:t>
      </w:r>
    </w:p>
    <w:p w14:paraId="4B9081C3" w14:textId="77777777" w:rsidR="0008101D" w:rsidRDefault="0008101D" w:rsidP="0008101D">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3:</w:t>
      </w:r>
      <w:r>
        <w:rPr>
          <w:rFonts w:ascii="Arial" w:hAnsi="Arial" w:cs="Arial"/>
          <w:b/>
          <w:sz w:val="20"/>
          <w:szCs w:val="20"/>
          <w:lang w:val="en-GB" w:eastAsia="en-US"/>
        </w:rPr>
        <w:tab/>
        <w:t xml:space="preserve">The validity timer for candidate </w:t>
      </w:r>
      <w:proofErr w:type="spellStart"/>
      <w:r>
        <w:rPr>
          <w:rFonts w:ascii="Arial" w:hAnsi="Arial" w:cs="Arial"/>
          <w:b/>
          <w:sz w:val="20"/>
          <w:szCs w:val="20"/>
          <w:lang w:val="en-GB" w:eastAsia="en-US"/>
        </w:rPr>
        <w:t>eNBs</w:t>
      </w:r>
      <w:proofErr w:type="spellEnd"/>
      <w:r>
        <w:rPr>
          <w:rFonts w:ascii="Arial" w:hAnsi="Arial" w:cs="Arial"/>
          <w:b/>
          <w:sz w:val="20"/>
          <w:szCs w:val="20"/>
          <w:lang w:val="en-GB" w:eastAsia="en-US"/>
        </w:rPr>
        <w:t xml:space="preserve"> is </w:t>
      </w:r>
      <w:r w:rsidRPr="00E63CF8">
        <w:rPr>
          <w:rFonts w:ascii="Arial" w:hAnsi="Arial" w:cs="Arial"/>
          <w:b/>
          <w:sz w:val="20"/>
          <w:szCs w:val="20"/>
          <w:lang w:val="en-GB" w:eastAsia="en-US"/>
        </w:rPr>
        <w:t xml:space="preserve">configured per condition handover command, </w:t>
      </w:r>
      <w:r>
        <w:rPr>
          <w:rFonts w:ascii="Arial" w:hAnsi="Arial" w:cs="Arial"/>
          <w:b/>
          <w:sz w:val="20"/>
          <w:szCs w:val="20"/>
          <w:lang w:val="en-GB" w:eastAsia="en-US"/>
        </w:rPr>
        <w:t xml:space="preserve">and thus </w:t>
      </w:r>
      <w:r w:rsidRPr="00E63CF8">
        <w:rPr>
          <w:rFonts w:ascii="Arial" w:hAnsi="Arial" w:cs="Arial"/>
          <w:b/>
          <w:sz w:val="20"/>
          <w:szCs w:val="20"/>
          <w:lang w:val="en-GB" w:eastAsia="en-US"/>
        </w:rPr>
        <w:t xml:space="preserve">(1) a measurement report carries all potential target cells which meet the </w:t>
      </w:r>
      <w:r w:rsidRPr="00E63CF8">
        <w:rPr>
          <w:rFonts w:ascii="Arial" w:hAnsi="Arial" w:cs="Arial"/>
          <w:b/>
          <w:sz w:val="20"/>
          <w:szCs w:val="20"/>
          <w:lang w:val="en-GB" w:eastAsia="en-US"/>
        </w:rPr>
        <w:lastRenderedPageBreak/>
        <w:t>event-triggering condition, (2) UE maintains only one validity timer, and (3) the latest conditional handover command overrides previous ones.</w:t>
      </w:r>
    </w:p>
    <w:p w14:paraId="68D19B44" w14:textId="77777777" w:rsidR="0008101D" w:rsidRDefault="0008101D" w:rsidP="0008101D">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Pr>
          <w:rFonts w:ascii="Arial" w:hAnsi="Arial" w:cs="Arial"/>
          <w:b/>
          <w:sz w:val="20"/>
          <w:szCs w:val="20"/>
          <w:lang w:val="en-GB" w:eastAsia="en-US"/>
        </w:rPr>
        <w:tab/>
        <w:t xml:space="preserve">Conditional handover command is generated by the source </w:t>
      </w:r>
      <w:proofErr w:type="spellStart"/>
      <w:r>
        <w:rPr>
          <w:rFonts w:ascii="Arial" w:hAnsi="Arial" w:cs="Arial"/>
          <w:b/>
          <w:sz w:val="20"/>
          <w:szCs w:val="20"/>
          <w:lang w:val="en-GB" w:eastAsia="en-US"/>
        </w:rPr>
        <w:t>eNB</w:t>
      </w:r>
      <w:proofErr w:type="spellEnd"/>
      <w:r>
        <w:rPr>
          <w:rFonts w:ascii="Arial" w:hAnsi="Arial" w:cs="Arial"/>
          <w:b/>
          <w:sz w:val="20"/>
          <w:szCs w:val="20"/>
          <w:lang w:val="en-GB" w:eastAsia="en-US"/>
        </w:rPr>
        <w:t>.</w:t>
      </w:r>
    </w:p>
    <w:p w14:paraId="4C3E6A7A" w14:textId="77777777" w:rsidR="0008101D" w:rsidRDefault="0008101D" w:rsidP="0008101D">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5</w:t>
      </w:r>
      <w:r w:rsidRPr="00E63CF8">
        <w:rPr>
          <w:rFonts w:ascii="Arial" w:hAnsi="Arial" w:cs="Arial"/>
          <w:b/>
          <w:sz w:val="20"/>
          <w:szCs w:val="20"/>
          <w:lang w:val="en-GB" w:eastAsia="en-US"/>
        </w:rPr>
        <w:t>:</w:t>
      </w:r>
      <w:r w:rsidRPr="00E63CF8">
        <w:rPr>
          <w:rFonts w:ascii="Arial" w:hAnsi="Arial" w:cs="Arial"/>
          <w:b/>
          <w:sz w:val="20"/>
          <w:szCs w:val="20"/>
          <w:lang w:val="en-GB" w:eastAsia="en-US"/>
        </w:rPr>
        <w:tab/>
      </w:r>
      <w:r w:rsidRPr="000B47F2">
        <w:rPr>
          <w:rFonts w:ascii="Arial" w:hAnsi="Arial" w:cs="Arial"/>
          <w:b/>
          <w:sz w:val="20"/>
          <w:szCs w:val="20"/>
          <w:lang w:val="en-GB" w:eastAsia="en-US"/>
        </w:rPr>
        <w:t>In addition</w:t>
      </w:r>
      <w:r>
        <w:rPr>
          <w:rFonts w:ascii="Arial" w:hAnsi="Arial" w:cs="Arial"/>
          <w:b/>
          <w:sz w:val="20"/>
          <w:szCs w:val="20"/>
          <w:lang w:val="en-GB" w:eastAsia="en-US"/>
        </w:rPr>
        <w:t xml:space="preserve"> to parameters in current LTE handover command, a conditional handover</w:t>
      </w:r>
      <w:r w:rsidRPr="000B47F2">
        <w:rPr>
          <w:rFonts w:ascii="Arial" w:hAnsi="Arial" w:cs="Arial"/>
          <w:b/>
          <w:sz w:val="20"/>
          <w:szCs w:val="20"/>
          <w:lang w:val="en-GB" w:eastAsia="en-US"/>
        </w:rPr>
        <w:t xml:space="preserve"> command should include the associated condition for handover and length of validity timer.</w:t>
      </w:r>
    </w:p>
    <w:p w14:paraId="4908D8CC" w14:textId="77777777" w:rsidR="0008101D" w:rsidRDefault="0008101D" w:rsidP="0008101D">
      <w:pPr>
        <w:spacing w:after="120"/>
        <w:ind w:left="1440" w:hanging="1440"/>
        <w:jc w:val="both"/>
        <w:rPr>
          <w:rFonts w:ascii="Arial" w:hAnsi="Arial" w:cs="Arial"/>
          <w:b/>
          <w:sz w:val="20"/>
          <w:szCs w:val="20"/>
          <w:lang w:eastAsia="en-US"/>
        </w:rPr>
      </w:pPr>
      <w:r w:rsidRPr="00E63CF8">
        <w:rPr>
          <w:rFonts w:ascii="Arial" w:hAnsi="Arial" w:cs="Arial"/>
          <w:b/>
          <w:sz w:val="20"/>
          <w:szCs w:val="20"/>
          <w:lang w:eastAsia="en-US"/>
        </w:rPr>
        <w:t>Proposal</w:t>
      </w:r>
      <w:r>
        <w:rPr>
          <w:rFonts w:ascii="Arial" w:hAnsi="Arial" w:cs="Arial"/>
          <w:b/>
          <w:sz w:val="20"/>
          <w:szCs w:val="20"/>
          <w:lang w:eastAsia="en-US"/>
        </w:rPr>
        <w:t xml:space="preserve"> 6</w:t>
      </w:r>
      <w:r w:rsidRPr="00E63CF8">
        <w:rPr>
          <w:rFonts w:ascii="Arial" w:hAnsi="Arial" w:cs="Arial"/>
          <w:b/>
          <w:sz w:val="20"/>
          <w:szCs w:val="20"/>
          <w:lang w:eastAsia="en-US"/>
        </w:rPr>
        <w:t xml:space="preserve">: </w:t>
      </w:r>
      <w:r>
        <w:rPr>
          <w:rFonts w:ascii="Arial" w:hAnsi="Arial" w:cs="Arial"/>
          <w:b/>
          <w:sz w:val="20"/>
          <w:szCs w:val="20"/>
          <w:lang w:eastAsia="en-US"/>
        </w:rPr>
        <w:tab/>
      </w:r>
      <w:r w:rsidRPr="00E63CF8">
        <w:rPr>
          <w:rFonts w:ascii="Arial" w:hAnsi="Arial" w:cs="Arial"/>
          <w:b/>
          <w:sz w:val="20"/>
          <w:szCs w:val="20"/>
          <w:lang w:eastAsia="en-US"/>
        </w:rPr>
        <w:t>Conditions similar to the measurement events defined for normal handover can be considered as the baseline for initiation of conditional handover. RAN2 studies other conditions.</w:t>
      </w:r>
    </w:p>
    <w:p w14:paraId="1420CA98" w14:textId="7539BC50" w:rsidR="0008101D" w:rsidRPr="0008101D" w:rsidRDefault="0008101D" w:rsidP="0008101D">
      <w:pPr>
        <w:spacing w:after="120"/>
        <w:ind w:left="1440" w:hanging="1440"/>
        <w:jc w:val="both"/>
        <w:rPr>
          <w:rFonts w:ascii="Arial" w:hAnsi="Arial" w:cs="Arial"/>
          <w:b/>
          <w:sz w:val="20"/>
          <w:szCs w:val="20"/>
          <w:lang w:eastAsia="en-US"/>
        </w:rPr>
      </w:pPr>
      <w:r>
        <w:rPr>
          <w:rFonts w:ascii="Arial" w:hAnsi="Arial" w:cs="Arial"/>
          <w:b/>
          <w:sz w:val="20"/>
          <w:szCs w:val="20"/>
          <w:lang w:eastAsia="en-US"/>
        </w:rPr>
        <w:t>Proposal 7:</w:t>
      </w:r>
      <w:r>
        <w:rPr>
          <w:rFonts w:ascii="Arial" w:hAnsi="Arial" w:cs="Arial"/>
          <w:b/>
          <w:sz w:val="20"/>
          <w:szCs w:val="20"/>
          <w:lang w:eastAsia="en-US"/>
        </w:rPr>
        <w:tab/>
        <w:t>Upon initiation of conditional handover, UE sends</w:t>
      </w:r>
      <w:r w:rsidRPr="00170DD5">
        <w:rPr>
          <w:rFonts w:ascii="Arial" w:hAnsi="Arial" w:cs="Arial"/>
          <w:b/>
          <w:sz w:val="20"/>
          <w:szCs w:val="20"/>
          <w:lang w:eastAsia="en-US"/>
        </w:rPr>
        <w:t xml:space="preserve"> indication </w:t>
      </w:r>
      <w:r>
        <w:rPr>
          <w:rFonts w:ascii="Arial" w:hAnsi="Arial" w:cs="Arial"/>
          <w:b/>
          <w:sz w:val="20"/>
          <w:szCs w:val="20"/>
          <w:lang w:eastAsia="en-US"/>
        </w:rPr>
        <w:t xml:space="preserve">to source </w:t>
      </w:r>
      <w:proofErr w:type="spellStart"/>
      <w:r>
        <w:rPr>
          <w:rFonts w:ascii="Arial" w:hAnsi="Arial" w:cs="Arial"/>
          <w:b/>
          <w:sz w:val="20"/>
          <w:szCs w:val="20"/>
          <w:lang w:eastAsia="en-US"/>
        </w:rPr>
        <w:t>eNB</w:t>
      </w:r>
      <w:proofErr w:type="spellEnd"/>
      <w:r>
        <w:rPr>
          <w:rFonts w:ascii="Arial" w:hAnsi="Arial" w:cs="Arial"/>
          <w:b/>
          <w:sz w:val="20"/>
          <w:szCs w:val="20"/>
          <w:lang w:eastAsia="en-US"/>
        </w:rPr>
        <w:t xml:space="preserve">, and then performs synchronization and random access towards target </w:t>
      </w:r>
      <w:proofErr w:type="spellStart"/>
      <w:r>
        <w:rPr>
          <w:rFonts w:ascii="Arial" w:hAnsi="Arial" w:cs="Arial"/>
          <w:b/>
          <w:sz w:val="20"/>
          <w:szCs w:val="20"/>
          <w:lang w:eastAsia="en-US"/>
        </w:rPr>
        <w:t>eNB</w:t>
      </w:r>
      <w:proofErr w:type="spellEnd"/>
      <w:r>
        <w:rPr>
          <w:rFonts w:ascii="Arial" w:hAnsi="Arial" w:cs="Arial"/>
          <w:b/>
          <w:sz w:val="20"/>
          <w:szCs w:val="20"/>
          <w:lang w:eastAsia="en-US"/>
        </w:rPr>
        <w:t xml:space="preserve">, and then sends an indication message to target </w:t>
      </w:r>
      <w:proofErr w:type="spellStart"/>
      <w:r>
        <w:rPr>
          <w:rFonts w:ascii="Arial" w:hAnsi="Arial" w:cs="Arial"/>
          <w:b/>
          <w:sz w:val="20"/>
          <w:szCs w:val="20"/>
          <w:lang w:eastAsia="en-US"/>
        </w:rPr>
        <w:t>eNB</w:t>
      </w:r>
      <w:proofErr w:type="spellEnd"/>
      <w:r>
        <w:rPr>
          <w:rFonts w:ascii="Arial" w:hAnsi="Arial" w:cs="Arial"/>
          <w:b/>
          <w:sz w:val="20"/>
          <w:szCs w:val="20"/>
          <w:lang w:eastAsia="en-US"/>
        </w:rPr>
        <w:t>.</w:t>
      </w:r>
    </w:p>
    <w:p w14:paraId="1AC2F54E" w14:textId="77777777" w:rsidR="0008101D" w:rsidRDefault="0008101D" w:rsidP="0008101D">
      <w:pPr>
        <w:spacing w:after="120"/>
        <w:ind w:left="1440" w:hanging="1440"/>
        <w:jc w:val="both"/>
        <w:rPr>
          <w:rFonts w:ascii="Arial" w:hAnsi="Arial" w:cs="Arial"/>
          <w:b/>
          <w:sz w:val="20"/>
          <w:szCs w:val="20"/>
          <w:lang w:eastAsia="en-US"/>
        </w:rPr>
      </w:pPr>
      <w:r w:rsidRPr="00E26ABB">
        <w:rPr>
          <w:rFonts w:ascii="Arial" w:hAnsi="Arial" w:cs="Arial"/>
          <w:b/>
          <w:sz w:val="20"/>
          <w:szCs w:val="20"/>
          <w:lang w:eastAsia="en-US"/>
        </w:rPr>
        <w:t xml:space="preserve">Proposal </w:t>
      </w:r>
      <w:r>
        <w:rPr>
          <w:rFonts w:ascii="Arial" w:hAnsi="Arial" w:cs="Arial"/>
          <w:b/>
          <w:sz w:val="20"/>
          <w:szCs w:val="20"/>
          <w:lang w:eastAsia="en-US"/>
        </w:rPr>
        <w:t>8</w:t>
      </w:r>
      <w:r w:rsidRPr="00E26ABB">
        <w:rPr>
          <w:rFonts w:ascii="Arial" w:hAnsi="Arial" w:cs="Arial"/>
          <w:b/>
          <w:sz w:val="20"/>
          <w:szCs w:val="20"/>
          <w:lang w:eastAsia="en-US"/>
        </w:rPr>
        <w:t>:</w:t>
      </w:r>
      <w:r w:rsidRPr="00E26ABB">
        <w:rPr>
          <w:rFonts w:ascii="Arial" w:hAnsi="Arial" w:cs="Arial"/>
          <w:b/>
          <w:sz w:val="20"/>
          <w:szCs w:val="20"/>
          <w:lang w:eastAsia="en-US"/>
        </w:rPr>
        <w:tab/>
        <w:t xml:space="preserve">Upon reception of the conditional handover indication message, </w:t>
      </w:r>
      <w:r>
        <w:rPr>
          <w:rFonts w:ascii="Arial" w:hAnsi="Arial" w:cs="Arial"/>
          <w:b/>
          <w:sz w:val="20"/>
          <w:szCs w:val="20"/>
          <w:lang w:eastAsia="en-US"/>
        </w:rPr>
        <w:t>the</w:t>
      </w:r>
      <w:r w:rsidRPr="00E26ABB">
        <w:rPr>
          <w:rFonts w:ascii="Arial" w:hAnsi="Arial" w:cs="Arial"/>
          <w:b/>
          <w:sz w:val="20"/>
          <w:szCs w:val="20"/>
          <w:lang w:eastAsia="en-US"/>
        </w:rPr>
        <w:t xml:space="preserve"> source </w:t>
      </w:r>
      <w:proofErr w:type="spellStart"/>
      <w:r w:rsidRPr="00E26ABB">
        <w:rPr>
          <w:rFonts w:ascii="Arial" w:hAnsi="Arial" w:cs="Arial"/>
          <w:b/>
          <w:sz w:val="20"/>
          <w:szCs w:val="20"/>
          <w:lang w:eastAsia="en-US"/>
        </w:rPr>
        <w:t>eNB</w:t>
      </w:r>
      <w:proofErr w:type="spellEnd"/>
      <w:r w:rsidRPr="00E26ABB">
        <w:rPr>
          <w:rFonts w:ascii="Arial" w:hAnsi="Arial" w:cs="Arial"/>
          <w:b/>
          <w:sz w:val="20"/>
          <w:szCs w:val="20"/>
          <w:lang w:eastAsia="en-US"/>
        </w:rPr>
        <w:t xml:space="preserve"> can perform SN status transfer and data forwarding.</w:t>
      </w:r>
    </w:p>
    <w:p w14:paraId="4E207792" w14:textId="77777777" w:rsidR="0008101D" w:rsidRPr="002F1C37" w:rsidRDefault="0008101D" w:rsidP="0008101D">
      <w:pPr>
        <w:spacing w:after="120"/>
        <w:jc w:val="both"/>
        <w:rPr>
          <w:rFonts w:ascii="Arial" w:hAnsi="Arial" w:cs="Arial"/>
          <w:b/>
          <w:sz w:val="20"/>
          <w:szCs w:val="20"/>
          <w:lang w:val="en-GB" w:eastAsia="en-US"/>
        </w:rPr>
      </w:pPr>
      <w:r w:rsidRPr="002F1C37">
        <w:rPr>
          <w:rFonts w:ascii="Arial" w:hAnsi="Arial" w:cs="Arial"/>
          <w:b/>
          <w:sz w:val="20"/>
          <w:szCs w:val="20"/>
          <w:lang w:val="en-GB" w:eastAsia="en-US"/>
        </w:rPr>
        <w:t>Proposal 9:</w:t>
      </w:r>
      <w:r w:rsidRPr="002F1C37">
        <w:rPr>
          <w:rFonts w:ascii="Arial" w:hAnsi="Arial" w:cs="Arial"/>
          <w:b/>
          <w:sz w:val="20"/>
          <w:szCs w:val="20"/>
          <w:lang w:val="en-GB" w:eastAsia="en-US"/>
        </w:rPr>
        <w:tab/>
        <w:t>The competition phase of normal handover can be reused for conditional handover.</w:t>
      </w:r>
    </w:p>
    <w:p w14:paraId="75243B26" w14:textId="7411893C" w:rsidR="0008101D" w:rsidRPr="0008101D" w:rsidRDefault="0008101D" w:rsidP="0008101D">
      <w:pPr>
        <w:spacing w:after="120"/>
        <w:ind w:left="1440" w:hanging="1440"/>
        <w:jc w:val="both"/>
        <w:rPr>
          <w:rFonts w:ascii="Arial" w:hAnsi="Arial" w:cs="Arial"/>
          <w:b/>
          <w:sz w:val="20"/>
          <w:szCs w:val="20"/>
          <w:lang w:eastAsia="en-US"/>
        </w:rPr>
      </w:pPr>
      <w:r>
        <w:rPr>
          <w:rFonts w:ascii="Arial" w:hAnsi="Arial" w:cs="Arial"/>
          <w:b/>
          <w:sz w:val="20"/>
          <w:szCs w:val="20"/>
          <w:lang w:eastAsia="en-US"/>
        </w:rPr>
        <w:t>Proposal 10:</w:t>
      </w:r>
      <w:r>
        <w:rPr>
          <w:rFonts w:ascii="Arial" w:hAnsi="Arial" w:cs="Arial"/>
          <w:b/>
          <w:sz w:val="20"/>
          <w:szCs w:val="20"/>
          <w:lang w:eastAsia="en-US"/>
        </w:rPr>
        <w:tab/>
        <w:t xml:space="preserve">The co-existence of </w:t>
      </w:r>
      <w:r w:rsidRPr="009D14E5">
        <w:rPr>
          <w:rFonts w:ascii="Arial" w:hAnsi="Arial" w:cs="Arial"/>
          <w:b/>
          <w:sz w:val="20"/>
          <w:szCs w:val="20"/>
          <w:lang w:eastAsia="en-US"/>
        </w:rPr>
        <w:t>normal</w:t>
      </w:r>
      <w:r>
        <w:rPr>
          <w:rFonts w:ascii="Arial" w:hAnsi="Arial" w:cs="Arial"/>
          <w:b/>
          <w:sz w:val="20"/>
          <w:szCs w:val="20"/>
          <w:lang w:eastAsia="en-US"/>
        </w:rPr>
        <w:t xml:space="preserve"> and conditional</w:t>
      </w:r>
      <w:r w:rsidRPr="009D14E5">
        <w:rPr>
          <w:rFonts w:ascii="Arial" w:hAnsi="Arial" w:cs="Arial"/>
          <w:b/>
          <w:sz w:val="20"/>
          <w:szCs w:val="20"/>
          <w:lang w:eastAsia="en-US"/>
        </w:rPr>
        <w:t xml:space="preserve"> </w:t>
      </w:r>
      <w:r>
        <w:rPr>
          <w:rFonts w:ascii="Arial" w:hAnsi="Arial" w:cs="Arial"/>
          <w:b/>
          <w:sz w:val="20"/>
          <w:szCs w:val="20"/>
          <w:lang w:eastAsia="en-US"/>
        </w:rPr>
        <w:t xml:space="preserve">handover procedures in one system </w:t>
      </w:r>
      <w:r w:rsidRPr="009D14E5">
        <w:rPr>
          <w:rFonts w:ascii="Arial" w:hAnsi="Arial" w:cs="Arial"/>
          <w:b/>
          <w:sz w:val="20"/>
          <w:szCs w:val="20"/>
          <w:lang w:eastAsia="en-US"/>
        </w:rPr>
        <w:t xml:space="preserve">should be supported. </w:t>
      </w:r>
    </w:p>
    <w:p w14:paraId="1BE1550C" w14:textId="42FA509C" w:rsidR="004D2B15" w:rsidRPr="00E63CF8" w:rsidRDefault="0008101D" w:rsidP="0008101D">
      <w:pPr>
        <w:spacing w:after="120"/>
        <w:ind w:left="1440" w:hanging="1440"/>
        <w:jc w:val="both"/>
        <w:rPr>
          <w:rFonts w:ascii="Arial" w:hAnsi="Arial" w:cs="Arial"/>
          <w:b/>
          <w:sz w:val="20"/>
          <w:szCs w:val="20"/>
          <w:lang w:val="en-GB" w:eastAsia="en-US"/>
        </w:rPr>
      </w:pPr>
      <w:r w:rsidRPr="00E63CF8">
        <w:rPr>
          <w:rFonts w:ascii="Arial" w:hAnsi="Arial" w:cs="Arial"/>
          <w:b/>
          <w:sz w:val="20"/>
          <w:szCs w:val="20"/>
          <w:lang w:val="en-GB" w:eastAsia="en-US"/>
        </w:rPr>
        <w:t xml:space="preserve">Proposal </w:t>
      </w:r>
      <w:r>
        <w:rPr>
          <w:rFonts w:ascii="Arial" w:hAnsi="Arial" w:cs="Arial"/>
          <w:b/>
          <w:sz w:val="20"/>
          <w:szCs w:val="20"/>
          <w:lang w:val="en-GB" w:eastAsia="en-US"/>
        </w:rPr>
        <w:t>11</w:t>
      </w:r>
      <w:r w:rsidRPr="00E63CF8">
        <w:rPr>
          <w:rFonts w:ascii="Arial" w:hAnsi="Arial" w:cs="Arial"/>
          <w:b/>
          <w:sz w:val="20"/>
          <w:szCs w:val="20"/>
          <w:lang w:val="en-GB" w:eastAsia="en-US"/>
        </w:rPr>
        <w:t>:</w:t>
      </w:r>
      <w:r w:rsidRPr="00E63CF8">
        <w:rPr>
          <w:rFonts w:ascii="Arial" w:hAnsi="Arial" w:cs="Arial"/>
          <w:b/>
          <w:sz w:val="20"/>
          <w:szCs w:val="20"/>
          <w:lang w:val="en-GB" w:eastAsia="en-US"/>
        </w:rPr>
        <w:tab/>
        <w:t>The message flow in Figure 1 is considered as baseline for conditional handover procedure.</w:t>
      </w:r>
    </w:p>
    <w:p w14:paraId="1CD51B74" w14:textId="77777777" w:rsidR="00A07E02" w:rsidRPr="00E63CF8" w:rsidRDefault="007E37A2" w:rsidP="00A07E02">
      <w:pPr>
        <w:pStyle w:val="1"/>
        <w:overflowPunct w:val="0"/>
        <w:autoSpaceDE w:val="0"/>
        <w:autoSpaceDN w:val="0"/>
        <w:adjustRightInd w:val="0"/>
        <w:rPr>
          <w:rFonts w:eastAsia="新細明體" w:cs="Arial"/>
        </w:rPr>
      </w:pPr>
      <w:r w:rsidRPr="00E63CF8">
        <w:rPr>
          <w:rFonts w:eastAsia="新細明體" w:cs="Arial"/>
          <w:lang w:eastAsia="zh-TW"/>
        </w:rPr>
        <w:t>R</w:t>
      </w:r>
      <w:r w:rsidR="00A07E02" w:rsidRPr="00E63CF8">
        <w:rPr>
          <w:rFonts w:eastAsia="新細明體" w:cs="Arial"/>
        </w:rPr>
        <w:t>eference</w:t>
      </w:r>
    </w:p>
    <w:p w14:paraId="70E6315B" w14:textId="42BD3BCD" w:rsidR="00514106"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 xml:space="preserve">RP-181475, </w:t>
      </w:r>
      <w:r w:rsidRPr="007329D0">
        <w:rPr>
          <w:rFonts w:ascii="Arial" w:hAnsi="Arial" w:cs="Arial"/>
          <w:sz w:val="20"/>
          <w:szCs w:val="20"/>
          <w:lang w:val="en-GB" w:eastAsia="en-US"/>
        </w:rPr>
        <w:t>New Work Item on even further Mobility enhancement in E-UTRAN</w:t>
      </w:r>
      <w:r w:rsidRPr="007329D0">
        <w:rPr>
          <w:rFonts w:ascii="Arial" w:hAnsi="Arial" w:cs="Arial"/>
          <w:sz w:val="20"/>
          <w:szCs w:val="20"/>
          <w:lang w:val="en-GB" w:eastAsia="en-US"/>
        </w:rPr>
        <w:tab/>
        <w:t>China Telecom</w:t>
      </w:r>
    </w:p>
    <w:p w14:paraId="412E553F" w14:textId="0A909369" w:rsidR="00C856A1" w:rsidRPr="00E63CF8" w:rsidRDefault="009A145E" w:rsidP="00C856A1">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R2-1816960, </w:t>
      </w:r>
      <w:r w:rsidR="00C856A1" w:rsidRPr="00C856A1">
        <w:rPr>
          <w:rFonts w:ascii="Arial" w:hAnsi="Arial" w:cs="Arial"/>
          <w:sz w:val="20"/>
          <w:szCs w:val="20"/>
          <w:lang w:val="en-GB"/>
        </w:rPr>
        <w:t>Performance Evaluation and Implication for Conditional HO</w:t>
      </w:r>
      <w:r>
        <w:rPr>
          <w:rFonts w:ascii="Arial" w:hAnsi="Arial" w:cs="Arial"/>
          <w:sz w:val="20"/>
          <w:szCs w:val="20"/>
          <w:lang w:val="en-GB"/>
        </w:rPr>
        <w:t>, MediaTek Inc.</w:t>
      </w:r>
    </w:p>
    <w:sectPr w:rsidR="00C856A1" w:rsidRPr="00E63CF8"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3AC42" w14:textId="77777777" w:rsidR="00E012FC" w:rsidRDefault="00E012FC">
      <w:pPr>
        <w:pStyle w:val="TAL"/>
      </w:pPr>
      <w:r>
        <w:separator/>
      </w:r>
    </w:p>
  </w:endnote>
  <w:endnote w:type="continuationSeparator" w:id="0">
    <w:p w14:paraId="29B95F36" w14:textId="77777777" w:rsidR="00E012FC" w:rsidRDefault="00E012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40903">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9E14B" w14:textId="77777777" w:rsidR="00E012FC" w:rsidRDefault="00E012FC">
      <w:pPr>
        <w:pStyle w:val="TAL"/>
      </w:pPr>
      <w:r>
        <w:separator/>
      </w:r>
    </w:p>
  </w:footnote>
  <w:footnote w:type="continuationSeparator" w:id="0">
    <w:p w14:paraId="679B1DBB" w14:textId="77777777" w:rsidR="00E012FC" w:rsidRDefault="00E012F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1"/>
  </w:num>
  <w:num w:numId="4">
    <w:abstractNumId w:val="13"/>
  </w:num>
  <w:num w:numId="5">
    <w:abstractNumId w:val="6"/>
  </w:num>
  <w:num w:numId="6">
    <w:abstractNumId w:val="3"/>
  </w:num>
  <w:num w:numId="7">
    <w:abstractNumId w:val="23"/>
  </w:num>
  <w:num w:numId="8">
    <w:abstractNumId w:val="22"/>
  </w:num>
  <w:num w:numId="9">
    <w:abstractNumId w:val="1"/>
  </w:num>
  <w:num w:numId="10">
    <w:abstractNumId w:val="2"/>
  </w:num>
  <w:num w:numId="11">
    <w:abstractNumId w:val="13"/>
  </w:num>
  <w:num w:numId="12">
    <w:abstractNumId w:val="0"/>
  </w:num>
  <w:num w:numId="13">
    <w:abstractNumId w:val="8"/>
  </w:num>
  <w:num w:numId="14">
    <w:abstractNumId w:val="17"/>
  </w:num>
  <w:num w:numId="15">
    <w:abstractNumId w:val="13"/>
  </w:num>
  <w:num w:numId="16">
    <w:abstractNumId w:val="13"/>
  </w:num>
  <w:num w:numId="17">
    <w:abstractNumId w:val="14"/>
  </w:num>
  <w:num w:numId="18">
    <w:abstractNumId w:val="13"/>
  </w:num>
  <w:num w:numId="19">
    <w:abstractNumId w:val="18"/>
  </w:num>
  <w:num w:numId="20">
    <w:abstractNumId w:val="12"/>
  </w:num>
  <w:num w:numId="21">
    <w:abstractNumId w:val="5"/>
  </w:num>
  <w:num w:numId="22">
    <w:abstractNumId w:val="13"/>
  </w:num>
  <w:num w:numId="23">
    <w:abstractNumId w:val="19"/>
  </w:num>
  <w:num w:numId="24">
    <w:abstractNumId w:val="10"/>
  </w:num>
  <w:num w:numId="25">
    <w:abstractNumId w:val="4"/>
  </w:num>
  <w:num w:numId="26">
    <w:abstractNumId w:val="16"/>
  </w:num>
  <w:num w:numId="27">
    <w:abstractNumId w:val="20"/>
  </w:num>
  <w:num w:numId="28">
    <w:abstractNumId w:val="11"/>
  </w:num>
  <w:num w:numId="29">
    <w:abstractNumId w:val="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992"/>
    <w:rsid w:val="00B51EB9"/>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9555B-4EB2-423A-81DC-33C4DEE2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6</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37</cp:revision>
  <cp:lastPrinted>2007-12-21T04:58:00Z</cp:lastPrinted>
  <dcterms:created xsi:type="dcterms:W3CDTF">2018-10-28T12:38:00Z</dcterms:created>
  <dcterms:modified xsi:type="dcterms:W3CDTF">2018-11-02T05:32:00Z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